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58E98" w14:textId="4891E056" w:rsidR="002C7914" w:rsidRDefault="002C7914" w:rsidP="00375980">
      <w:pPr>
        <w:pStyle w:val="40"/>
        <w:jc w:val="left"/>
        <w:rPr>
          <w:color w:val="auto"/>
          <w:sz w:val="24"/>
          <w:szCs w:val="24"/>
        </w:rPr>
      </w:pPr>
      <w:r w:rsidRPr="002C7914">
        <w:rPr>
          <w:color w:val="auto"/>
          <w:sz w:val="24"/>
          <w:szCs w:val="24"/>
        </w:rPr>
        <w:drawing>
          <wp:inline distT="0" distB="0" distL="0" distR="0" wp14:anchorId="1F580DE0" wp14:editId="5DFCB388">
            <wp:extent cx="6134100" cy="12007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1970" cy="12023174"/>
                    </a:xfrm>
                    <a:prstGeom prst="rect">
                      <a:avLst/>
                    </a:prstGeom>
                  </pic:spPr>
                </pic:pic>
              </a:graphicData>
            </a:graphic>
          </wp:inline>
        </w:drawing>
      </w:r>
    </w:p>
    <w:p w14:paraId="76035CEE" w14:textId="77777777" w:rsidR="002C7914" w:rsidRDefault="002C7914" w:rsidP="00375980">
      <w:pPr>
        <w:pStyle w:val="40"/>
        <w:jc w:val="left"/>
        <w:rPr>
          <w:color w:val="auto"/>
          <w:sz w:val="24"/>
          <w:szCs w:val="24"/>
        </w:rPr>
      </w:pPr>
    </w:p>
    <w:p w14:paraId="258A15F5" w14:textId="7A4CA523" w:rsidR="0027449B" w:rsidRPr="003B0AEA" w:rsidRDefault="002C7914" w:rsidP="002C7914">
      <w:pPr>
        <w:pStyle w:val="a5"/>
        <w:rPr>
          <w:b/>
          <w:bCs/>
          <w:sz w:val="28"/>
          <w:szCs w:val="28"/>
        </w:rPr>
      </w:pPr>
      <w:r>
        <w:rPr>
          <w:b/>
          <w:bCs/>
          <w:sz w:val="28"/>
          <w:szCs w:val="28"/>
        </w:rPr>
        <w:t xml:space="preserve">               </w:t>
      </w:r>
      <w:r w:rsidR="0027449B" w:rsidRPr="003B0AEA">
        <w:rPr>
          <w:b/>
          <w:bCs/>
          <w:sz w:val="28"/>
          <w:szCs w:val="28"/>
        </w:rPr>
        <w:t>Общие сведения об образовательной организации</w:t>
      </w:r>
    </w:p>
    <w:tbl>
      <w:tblPr>
        <w:tblpPr w:leftFromText="180" w:rightFromText="180" w:vertAnchor="text" w:horzAnchor="margin" w:tblpY="562"/>
        <w:tblOverlap w:val="never"/>
        <w:tblW w:w="0" w:type="auto"/>
        <w:tblLayout w:type="fixed"/>
        <w:tblCellMar>
          <w:left w:w="10" w:type="dxa"/>
          <w:right w:w="10" w:type="dxa"/>
        </w:tblCellMar>
        <w:tblLook w:val="04A0" w:firstRow="1" w:lastRow="0" w:firstColumn="1" w:lastColumn="0" w:noHBand="0" w:noVBand="1"/>
      </w:tblPr>
      <w:tblGrid>
        <w:gridCol w:w="3115"/>
        <w:gridCol w:w="6328"/>
      </w:tblGrid>
      <w:tr w:rsidR="0027449B" w:rsidRPr="003B0AEA" w14:paraId="57D9B67F" w14:textId="77777777" w:rsidTr="00424BE2">
        <w:trPr>
          <w:trHeight w:hRule="exact" w:val="1782"/>
        </w:trPr>
        <w:tc>
          <w:tcPr>
            <w:tcW w:w="3115" w:type="dxa"/>
            <w:tcBorders>
              <w:top w:val="single" w:sz="4" w:space="0" w:color="auto"/>
              <w:left w:val="single" w:sz="4" w:space="0" w:color="auto"/>
            </w:tcBorders>
            <w:shd w:val="clear" w:color="auto" w:fill="FFFFFF"/>
          </w:tcPr>
          <w:p w14:paraId="4D66E13E" w14:textId="77777777" w:rsidR="0027449B" w:rsidRPr="003B0AEA" w:rsidRDefault="0027449B" w:rsidP="0027449B">
            <w:pPr>
              <w:pStyle w:val="a7"/>
              <w:ind w:left="480" w:firstLine="220"/>
              <w:rPr>
                <w:sz w:val="28"/>
                <w:szCs w:val="28"/>
              </w:rPr>
            </w:pPr>
            <w:r w:rsidRPr="003B0AEA">
              <w:rPr>
                <w:sz w:val="28"/>
                <w:szCs w:val="28"/>
              </w:rPr>
              <w:t>Наименование образовательной организации</w:t>
            </w:r>
          </w:p>
        </w:tc>
        <w:tc>
          <w:tcPr>
            <w:tcW w:w="6328" w:type="dxa"/>
            <w:tcBorders>
              <w:top w:val="single" w:sz="4" w:space="0" w:color="auto"/>
              <w:left w:val="single" w:sz="4" w:space="0" w:color="auto"/>
              <w:right w:val="single" w:sz="4" w:space="0" w:color="auto"/>
            </w:tcBorders>
            <w:shd w:val="clear" w:color="auto" w:fill="FFFFFF"/>
            <w:vAlign w:val="bottom"/>
          </w:tcPr>
          <w:p w14:paraId="7EDBF883" w14:textId="77777777" w:rsidR="0027449B" w:rsidRPr="003B0AEA" w:rsidRDefault="0027449B" w:rsidP="0027449B">
            <w:pPr>
              <w:pStyle w:val="a7"/>
              <w:rPr>
                <w:sz w:val="28"/>
                <w:szCs w:val="28"/>
              </w:rPr>
            </w:pPr>
            <w:r w:rsidRPr="003B0AEA">
              <w:rPr>
                <w:sz w:val="28"/>
                <w:szCs w:val="28"/>
              </w:rPr>
              <w:t>Муниципальное бюджетное дошкольное образовательное учреждение детский сад общеразвивающего вида «Светлячок» пгт. Ясногорск муниципального района «Оловяннинский район» Забайкальского края</w:t>
            </w:r>
          </w:p>
        </w:tc>
      </w:tr>
      <w:tr w:rsidR="0027449B" w:rsidRPr="003B0AEA" w14:paraId="795CF664" w14:textId="77777777" w:rsidTr="00424BE2">
        <w:trPr>
          <w:trHeight w:hRule="exact" w:val="1126"/>
        </w:trPr>
        <w:tc>
          <w:tcPr>
            <w:tcW w:w="3115" w:type="dxa"/>
            <w:tcBorders>
              <w:top w:val="single" w:sz="4" w:space="0" w:color="auto"/>
              <w:left w:val="single" w:sz="4" w:space="0" w:color="auto"/>
            </w:tcBorders>
            <w:shd w:val="clear" w:color="auto" w:fill="FFFFFF"/>
          </w:tcPr>
          <w:p w14:paraId="563AF82F" w14:textId="77777777" w:rsidR="0027449B" w:rsidRPr="003B0AEA" w:rsidRDefault="0027449B" w:rsidP="0027449B">
            <w:pPr>
              <w:pStyle w:val="a7"/>
              <w:jc w:val="center"/>
              <w:rPr>
                <w:sz w:val="28"/>
                <w:szCs w:val="28"/>
              </w:rPr>
            </w:pPr>
            <w:r w:rsidRPr="003B0AEA">
              <w:rPr>
                <w:sz w:val="28"/>
                <w:szCs w:val="28"/>
              </w:rPr>
              <w:t>Руководитель</w:t>
            </w:r>
          </w:p>
          <w:p w14:paraId="2F4FF8F2" w14:textId="77777777" w:rsidR="0027449B" w:rsidRPr="003B0AEA" w:rsidRDefault="0027449B" w:rsidP="0027449B">
            <w:pPr>
              <w:pStyle w:val="a7"/>
              <w:jc w:val="center"/>
              <w:rPr>
                <w:sz w:val="28"/>
                <w:szCs w:val="28"/>
              </w:rPr>
            </w:pPr>
          </w:p>
        </w:tc>
        <w:tc>
          <w:tcPr>
            <w:tcW w:w="6328" w:type="dxa"/>
            <w:tcBorders>
              <w:top w:val="single" w:sz="4" w:space="0" w:color="auto"/>
              <w:left w:val="single" w:sz="4" w:space="0" w:color="auto"/>
              <w:right w:val="single" w:sz="4" w:space="0" w:color="auto"/>
            </w:tcBorders>
            <w:shd w:val="clear" w:color="auto" w:fill="FFFFFF"/>
          </w:tcPr>
          <w:p w14:paraId="2A0E1589" w14:textId="77777777" w:rsidR="0027449B" w:rsidRPr="003B0AEA" w:rsidRDefault="0027449B" w:rsidP="0027449B">
            <w:pPr>
              <w:pStyle w:val="a7"/>
              <w:rPr>
                <w:sz w:val="28"/>
                <w:szCs w:val="28"/>
              </w:rPr>
            </w:pPr>
            <w:r w:rsidRPr="003B0AEA">
              <w:rPr>
                <w:sz w:val="28"/>
                <w:szCs w:val="28"/>
              </w:rPr>
              <w:t>И.О.Заведующего Гребенникова Юлия Владимировна</w:t>
            </w:r>
          </w:p>
        </w:tc>
      </w:tr>
      <w:tr w:rsidR="0027449B" w:rsidRPr="003B0AEA" w14:paraId="3C07F78B" w14:textId="77777777" w:rsidTr="00424BE2">
        <w:trPr>
          <w:trHeight w:hRule="exact" w:val="773"/>
        </w:trPr>
        <w:tc>
          <w:tcPr>
            <w:tcW w:w="3115" w:type="dxa"/>
            <w:tcBorders>
              <w:top w:val="single" w:sz="4" w:space="0" w:color="auto"/>
              <w:left w:val="single" w:sz="4" w:space="0" w:color="auto"/>
            </w:tcBorders>
            <w:shd w:val="clear" w:color="auto" w:fill="FFFFFF"/>
          </w:tcPr>
          <w:p w14:paraId="7E65616C" w14:textId="77777777" w:rsidR="0027449B" w:rsidRPr="003B0AEA" w:rsidRDefault="0027449B" w:rsidP="0027449B">
            <w:pPr>
              <w:pStyle w:val="a7"/>
              <w:jc w:val="center"/>
              <w:rPr>
                <w:sz w:val="28"/>
                <w:szCs w:val="28"/>
              </w:rPr>
            </w:pPr>
            <w:r w:rsidRPr="003B0AEA">
              <w:rPr>
                <w:sz w:val="28"/>
                <w:szCs w:val="28"/>
              </w:rPr>
              <w:t>Адрес организации</w:t>
            </w:r>
          </w:p>
        </w:tc>
        <w:tc>
          <w:tcPr>
            <w:tcW w:w="6328" w:type="dxa"/>
            <w:tcBorders>
              <w:top w:val="single" w:sz="4" w:space="0" w:color="auto"/>
              <w:left w:val="single" w:sz="4" w:space="0" w:color="auto"/>
              <w:right w:val="single" w:sz="4" w:space="0" w:color="auto"/>
            </w:tcBorders>
            <w:shd w:val="clear" w:color="auto" w:fill="FFFFFF"/>
          </w:tcPr>
          <w:p w14:paraId="12575942" w14:textId="77777777" w:rsidR="0027449B" w:rsidRPr="003B0AEA" w:rsidRDefault="0027449B" w:rsidP="0027449B">
            <w:pPr>
              <w:pStyle w:val="a7"/>
              <w:rPr>
                <w:sz w:val="28"/>
                <w:szCs w:val="28"/>
              </w:rPr>
            </w:pPr>
            <w:r w:rsidRPr="003B0AEA">
              <w:rPr>
                <w:sz w:val="28"/>
                <w:szCs w:val="28"/>
              </w:rPr>
              <w:t>674520, Забайкальский край, Оловяннинский район, пгт. Ясногорск, мкр. Солнечный 2</w:t>
            </w:r>
          </w:p>
        </w:tc>
      </w:tr>
      <w:tr w:rsidR="0027449B" w:rsidRPr="003B0AEA" w14:paraId="6EC9D7DF" w14:textId="77777777" w:rsidTr="00424BE2">
        <w:trPr>
          <w:trHeight w:hRule="exact" w:val="352"/>
        </w:trPr>
        <w:tc>
          <w:tcPr>
            <w:tcW w:w="3115" w:type="dxa"/>
            <w:tcBorders>
              <w:top w:val="single" w:sz="4" w:space="0" w:color="auto"/>
              <w:left w:val="single" w:sz="4" w:space="0" w:color="auto"/>
            </w:tcBorders>
            <w:shd w:val="clear" w:color="auto" w:fill="FFFFFF"/>
          </w:tcPr>
          <w:p w14:paraId="18B05CAD" w14:textId="77777777" w:rsidR="0027449B" w:rsidRPr="003B0AEA" w:rsidRDefault="0027449B" w:rsidP="0027449B">
            <w:pPr>
              <w:pStyle w:val="a7"/>
              <w:jc w:val="center"/>
              <w:rPr>
                <w:sz w:val="28"/>
                <w:szCs w:val="28"/>
              </w:rPr>
            </w:pPr>
            <w:r w:rsidRPr="003B0AEA">
              <w:rPr>
                <w:sz w:val="28"/>
                <w:szCs w:val="28"/>
              </w:rPr>
              <w:t>Телефон</w:t>
            </w:r>
          </w:p>
        </w:tc>
        <w:tc>
          <w:tcPr>
            <w:tcW w:w="6328" w:type="dxa"/>
            <w:tcBorders>
              <w:top w:val="single" w:sz="4" w:space="0" w:color="auto"/>
              <w:left w:val="single" w:sz="4" w:space="0" w:color="auto"/>
              <w:right w:val="single" w:sz="4" w:space="0" w:color="auto"/>
            </w:tcBorders>
            <w:shd w:val="clear" w:color="auto" w:fill="FFFFFF"/>
          </w:tcPr>
          <w:p w14:paraId="40E00FC5" w14:textId="77777777" w:rsidR="0027449B" w:rsidRPr="003B0AEA" w:rsidRDefault="0027449B" w:rsidP="0027449B">
            <w:pPr>
              <w:pStyle w:val="a7"/>
              <w:rPr>
                <w:sz w:val="28"/>
                <w:szCs w:val="28"/>
              </w:rPr>
            </w:pPr>
            <w:r w:rsidRPr="003B0AEA">
              <w:rPr>
                <w:sz w:val="28"/>
                <w:szCs w:val="28"/>
              </w:rPr>
              <w:t>8 (3022)51-1-03</w:t>
            </w:r>
          </w:p>
        </w:tc>
      </w:tr>
      <w:tr w:rsidR="0027449B" w:rsidRPr="003B0AEA" w14:paraId="68FD564D" w14:textId="77777777" w:rsidTr="00424BE2">
        <w:trPr>
          <w:trHeight w:hRule="exact" w:val="352"/>
        </w:trPr>
        <w:tc>
          <w:tcPr>
            <w:tcW w:w="3115" w:type="dxa"/>
            <w:tcBorders>
              <w:top w:val="single" w:sz="4" w:space="0" w:color="auto"/>
              <w:left w:val="single" w:sz="4" w:space="0" w:color="auto"/>
            </w:tcBorders>
            <w:shd w:val="clear" w:color="auto" w:fill="FFFFFF"/>
          </w:tcPr>
          <w:p w14:paraId="506B8803" w14:textId="77777777" w:rsidR="0027449B" w:rsidRPr="003B0AEA" w:rsidRDefault="0027449B" w:rsidP="0027449B">
            <w:pPr>
              <w:pStyle w:val="a7"/>
              <w:jc w:val="center"/>
              <w:rPr>
                <w:sz w:val="28"/>
                <w:szCs w:val="28"/>
              </w:rPr>
            </w:pPr>
            <w:r w:rsidRPr="003B0AEA">
              <w:rPr>
                <w:sz w:val="28"/>
                <w:szCs w:val="28"/>
              </w:rPr>
              <w:t>Адрес электронной почты</w:t>
            </w:r>
          </w:p>
        </w:tc>
        <w:tc>
          <w:tcPr>
            <w:tcW w:w="6328" w:type="dxa"/>
            <w:tcBorders>
              <w:top w:val="single" w:sz="4" w:space="0" w:color="auto"/>
              <w:left w:val="single" w:sz="4" w:space="0" w:color="auto"/>
              <w:right w:val="single" w:sz="4" w:space="0" w:color="auto"/>
            </w:tcBorders>
            <w:shd w:val="clear" w:color="auto" w:fill="FFFFFF"/>
          </w:tcPr>
          <w:p w14:paraId="484DBAA0" w14:textId="77777777" w:rsidR="0027449B" w:rsidRPr="003B0AEA" w:rsidRDefault="0027449B" w:rsidP="0027449B">
            <w:pPr>
              <w:pStyle w:val="a7"/>
              <w:rPr>
                <w:sz w:val="28"/>
                <w:szCs w:val="28"/>
                <w:lang w:val="en-US"/>
              </w:rPr>
            </w:pPr>
            <w:r w:rsidRPr="003B0AEA">
              <w:rPr>
                <w:sz w:val="28"/>
                <w:szCs w:val="28"/>
                <w:lang w:val="en-US"/>
              </w:rPr>
              <w:t>vera.panova.2015@mail.ru</w:t>
            </w:r>
          </w:p>
        </w:tc>
      </w:tr>
      <w:tr w:rsidR="0027449B" w:rsidRPr="002C7914" w14:paraId="4810B70C" w14:textId="77777777" w:rsidTr="00424BE2">
        <w:trPr>
          <w:trHeight w:hRule="exact" w:val="347"/>
        </w:trPr>
        <w:tc>
          <w:tcPr>
            <w:tcW w:w="3115" w:type="dxa"/>
            <w:tcBorders>
              <w:top w:val="single" w:sz="4" w:space="0" w:color="auto"/>
              <w:left w:val="single" w:sz="4" w:space="0" w:color="auto"/>
            </w:tcBorders>
            <w:shd w:val="clear" w:color="auto" w:fill="FFFFFF"/>
          </w:tcPr>
          <w:p w14:paraId="59E4C16E" w14:textId="77777777" w:rsidR="0027449B" w:rsidRPr="003B0AEA" w:rsidRDefault="0027449B" w:rsidP="0027449B">
            <w:pPr>
              <w:pStyle w:val="a7"/>
              <w:jc w:val="center"/>
              <w:rPr>
                <w:sz w:val="28"/>
                <w:szCs w:val="28"/>
              </w:rPr>
            </w:pPr>
            <w:r w:rsidRPr="003B0AEA">
              <w:rPr>
                <w:sz w:val="28"/>
                <w:szCs w:val="28"/>
              </w:rPr>
              <w:t>Адрес сайта</w:t>
            </w:r>
          </w:p>
        </w:tc>
        <w:tc>
          <w:tcPr>
            <w:tcW w:w="6328" w:type="dxa"/>
            <w:tcBorders>
              <w:top w:val="single" w:sz="4" w:space="0" w:color="auto"/>
              <w:left w:val="single" w:sz="4" w:space="0" w:color="auto"/>
              <w:right w:val="single" w:sz="4" w:space="0" w:color="auto"/>
            </w:tcBorders>
            <w:shd w:val="clear" w:color="auto" w:fill="FFFFFF"/>
          </w:tcPr>
          <w:p w14:paraId="37DD83A9" w14:textId="77777777" w:rsidR="0027449B" w:rsidRPr="003B0AEA" w:rsidRDefault="0027449B" w:rsidP="0027449B">
            <w:pPr>
              <w:pStyle w:val="a7"/>
              <w:rPr>
                <w:sz w:val="28"/>
                <w:szCs w:val="28"/>
                <w:lang w:val="en-US"/>
              </w:rPr>
            </w:pPr>
            <w:r w:rsidRPr="003B0AEA">
              <w:rPr>
                <w:sz w:val="28"/>
                <w:szCs w:val="28"/>
                <w:lang w:val="en-US"/>
              </w:rPr>
              <w:t>ds_yasn_2_olvn.zabedu.ru</w:t>
            </w:r>
          </w:p>
        </w:tc>
      </w:tr>
      <w:tr w:rsidR="0027449B" w:rsidRPr="003B0AEA" w14:paraId="20CCCD16" w14:textId="77777777" w:rsidTr="00424BE2">
        <w:trPr>
          <w:trHeight w:hRule="exact" w:val="1440"/>
        </w:trPr>
        <w:tc>
          <w:tcPr>
            <w:tcW w:w="3115" w:type="dxa"/>
            <w:tcBorders>
              <w:top w:val="single" w:sz="4" w:space="0" w:color="auto"/>
              <w:left w:val="single" w:sz="4" w:space="0" w:color="auto"/>
            </w:tcBorders>
            <w:shd w:val="clear" w:color="auto" w:fill="FFFFFF"/>
          </w:tcPr>
          <w:p w14:paraId="444B1A3B" w14:textId="77777777" w:rsidR="0027449B" w:rsidRPr="003B0AEA" w:rsidRDefault="0027449B" w:rsidP="0027449B">
            <w:pPr>
              <w:pStyle w:val="a7"/>
              <w:jc w:val="center"/>
              <w:rPr>
                <w:sz w:val="28"/>
                <w:szCs w:val="28"/>
              </w:rPr>
            </w:pPr>
            <w:r w:rsidRPr="003B0AEA">
              <w:rPr>
                <w:sz w:val="28"/>
                <w:szCs w:val="28"/>
              </w:rPr>
              <w:t>Учредитель</w:t>
            </w:r>
          </w:p>
        </w:tc>
        <w:tc>
          <w:tcPr>
            <w:tcW w:w="6328" w:type="dxa"/>
            <w:tcBorders>
              <w:top w:val="single" w:sz="4" w:space="0" w:color="auto"/>
              <w:left w:val="single" w:sz="4" w:space="0" w:color="auto"/>
              <w:right w:val="single" w:sz="4" w:space="0" w:color="auto"/>
            </w:tcBorders>
            <w:shd w:val="clear" w:color="auto" w:fill="FFFFFF"/>
            <w:vAlign w:val="bottom"/>
          </w:tcPr>
          <w:p w14:paraId="103A1F3B" w14:textId="77777777" w:rsidR="0027449B" w:rsidRPr="003B0AEA" w:rsidRDefault="0027449B" w:rsidP="0027449B">
            <w:pPr>
              <w:pStyle w:val="a7"/>
              <w:rPr>
                <w:sz w:val="28"/>
                <w:szCs w:val="28"/>
              </w:rPr>
            </w:pPr>
            <w:r w:rsidRPr="003B0AEA">
              <w:rPr>
                <w:sz w:val="28"/>
                <w:szCs w:val="28"/>
              </w:rPr>
              <w:t>Муниципальное казенное учреждение Районный комитет по образованию и делам молодежи Администрации муниципального района «Оловяннинский район».</w:t>
            </w:r>
          </w:p>
        </w:tc>
      </w:tr>
      <w:tr w:rsidR="0027449B" w:rsidRPr="003B0AEA" w14:paraId="79CED711" w14:textId="77777777" w:rsidTr="00424BE2">
        <w:trPr>
          <w:trHeight w:hRule="exact" w:val="357"/>
        </w:trPr>
        <w:tc>
          <w:tcPr>
            <w:tcW w:w="3115" w:type="dxa"/>
            <w:tcBorders>
              <w:top w:val="single" w:sz="4" w:space="0" w:color="auto"/>
              <w:left w:val="single" w:sz="4" w:space="0" w:color="auto"/>
            </w:tcBorders>
            <w:shd w:val="clear" w:color="auto" w:fill="FFFFFF"/>
          </w:tcPr>
          <w:p w14:paraId="6BE496BD" w14:textId="77777777" w:rsidR="0027449B" w:rsidRPr="003B0AEA" w:rsidRDefault="0027449B" w:rsidP="0027449B">
            <w:pPr>
              <w:pStyle w:val="a7"/>
              <w:jc w:val="center"/>
              <w:rPr>
                <w:sz w:val="28"/>
                <w:szCs w:val="28"/>
              </w:rPr>
            </w:pPr>
            <w:r w:rsidRPr="003B0AEA">
              <w:rPr>
                <w:sz w:val="28"/>
                <w:szCs w:val="28"/>
              </w:rPr>
              <w:t>Год основания</w:t>
            </w:r>
          </w:p>
        </w:tc>
        <w:tc>
          <w:tcPr>
            <w:tcW w:w="6328" w:type="dxa"/>
            <w:tcBorders>
              <w:top w:val="single" w:sz="4" w:space="0" w:color="auto"/>
              <w:left w:val="single" w:sz="4" w:space="0" w:color="auto"/>
              <w:right w:val="single" w:sz="4" w:space="0" w:color="auto"/>
            </w:tcBorders>
            <w:shd w:val="clear" w:color="auto" w:fill="FFFFFF"/>
          </w:tcPr>
          <w:p w14:paraId="3B77B105" w14:textId="77777777" w:rsidR="0027449B" w:rsidRPr="003B0AEA" w:rsidRDefault="0027449B" w:rsidP="0027449B">
            <w:pPr>
              <w:pStyle w:val="a7"/>
              <w:rPr>
                <w:sz w:val="28"/>
                <w:szCs w:val="28"/>
              </w:rPr>
            </w:pPr>
            <w:r w:rsidRPr="003B0AEA">
              <w:rPr>
                <w:sz w:val="28"/>
                <w:szCs w:val="28"/>
              </w:rPr>
              <w:t>Здание 1</w:t>
            </w:r>
            <w:r w:rsidRPr="003B0AEA">
              <w:rPr>
                <w:sz w:val="28"/>
                <w:szCs w:val="28"/>
                <w:lang w:val="en-US"/>
              </w:rPr>
              <w:t>983</w:t>
            </w:r>
            <w:r w:rsidRPr="003B0AEA">
              <w:rPr>
                <w:sz w:val="28"/>
                <w:szCs w:val="28"/>
              </w:rPr>
              <w:t xml:space="preserve"> г. постройки</w:t>
            </w:r>
          </w:p>
        </w:tc>
      </w:tr>
      <w:tr w:rsidR="0027449B" w:rsidRPr="003B0AEA" w14:paraId="33EA0D09" w14:textId="77777777" w:rsidTr="00424BE2">
        <w:trPr>
          <w:trHeight w:hRule="exact" w:val="1551"/>
        </w:trPr>
        <w:tc>
          <w:tcPr>
            <w:tcW w:w="3115" w:type="dxa"/>
            <w:tcBorders>
              <w:top w:val="single" w:sz="4" w:space="0" w:color="auto"/>
              <w:left w:val="single" w:sz="4" w:space="0" w:color="auto"/>
            </w:tcBorders>
            <w:shd w:val="clear" w:color="auto" w:fill="FFFFFF"/>
          </w:tcPr>
          <w:p w14:paraId="0F1DA79B" w14:textId="77777777" w:rsidR="0027449B" w:rsidRPr="003B0AEA" w:rsidRDefault="0027449B" w:rsidP="0027449B">
            <w:pPr>
              <w:pStyle w:val="a7"/>
              <w:jc w:val="center"/>
              <w:rPr>
                <w:sz w:val="28"/>
                <w:szCs w:val="28"/>
              </w:rPr>
            </w:pPr>
          </w:p>
          <w:p w14:paraId="7FB3A5AB" w14:textId="77777777" w:rsidR="0027449B" w:rsidRPr="003B0AEA" w:rsidRDefault="0027449B" w:rsidP="0027449B">
            <w:pPr>
              <w:pStyle w:val="a7"/>
              <w:jc w:val="center"/>
              <w:rPr>
                <w:sz w:val="28"/>
                <w:szCs w:val="28"/>
              </w:rPr>
            </w:pPr>
            <w:r w:rsidRPr="003B0AEA">
              <w:rPr>
                <w:sz w:val="28"/>
                <w:szCs w:val="28"/>
              </w:rPr>
              <w:t>Лицензия</w:t>
            </w:r>
          </w:p>
        </w:tc>
        <w:tc>
          <w:tcPr>
            <w:tcW w:w="6328" w:type="dxa"/>
            <w:tcBorders>
              <w:top w:val="single" w:sz="4" w:space="0" w:color="auto"/>
              <w:left w:val="single" w:sz="4" w:space="0" w:color="auto"/>
              <w:right w:val="single" w:sz="4" w:space="0" w:color="auto"/>
            </w:tcBorders>
            <w:shd w:val="clear" w:color="auto" w:fill="FFFFFF"/>
            <w:vAlign w:val="bottom"/>
          </w:tcPr>
          <w:p w14:paraId="29E79273" w14:textId="77777777" w:rsidR="0027449B" w:rsidRPr="003B0AEA" w:rsidRDefault="0027449B" w:rsidP="0027449B">
            <w:pPr>
              <w:pStyle w:val="a7"/>
              <w:jc w:val="both"/>
              <w:rPr>
                <w:sz w:val="28"/>
                <w:szCs w:val="28"/>
              </w:rPr>
            </w:pPr>
            <w:r w:rsidRPr="003B0AEA">
              <w:rPr>
                <w:sz w:val="28"/>
                <w:szCs w:val="28"/>
              </w:rPr>
              <w:t>Лицензия на ведение образовательной деятельности: выписка из реестра лицензий выдана Министерством образования и науки Забайкальского края от 11.11.2015г. № 364</w:t>
            </w:r>
          </w:p>
        </w:tc>
      </w:tr>
      <w:tr w:rsidR="0027449B" w:rsidRPr="003B0AEA" w14:paraId="24E558EF" w14:textId="77777777" w:rsidTr="00424BE2">
        <w:trPr>
          <w:trHeight w:hRule="exact" w:val="3119"/>
        </w:trPr>
        <w:tc>
          <w:tcPr>
            <w:tcW w:w="3115" w:type="dxa"/>
            <w:tcBorders>
              <w:top w:val="single" w:sz="4" w:space="0" w:color="auto"/>
              <w:left w:val="single" w:sz="4" w:space="0" w:color="auto"/>
              <w:bottom w:val="single" w:sz="4" w:space="0" w:color="auto"/>
            </w:tcBorders>
            <w:shd w:val="clear" w:color="auto" w:fill="FFFFFF"/>
          </w:tcPr>
          <w:p w14:paraId="3502E225" w14:textId="77777777" w:rsidR="0027449B" w:rsidRPr="003B0AEA" w:rsidRDefault="0027449B" w:rsidP="0027449B">
            <w:pPr>
              <w:pStyle w:val="a7"/>
              <w:jc w:val="center"/>
              <w:rPr>
                <w:sz w:val="28"/>
                <w:szCs w:val="28"/>
              </w:rPr>
            </w:pPr>
            <w:r w:rsidRPr="003B0AEA">
              <w:rPr>
                <w:sz w:val="28"/>
                <w:szCs w:val="28"/>
              </w:rPr>
              <w:t>Режим работы</w:t>
            </w:r>
          </w:p>
        </w:tc>
        <w:tc>
          <w:tcPr>
            <w:tcW w:w="6328" w:type="dxa"/>
            <w:tcBorders>
              <w:top w:val="single" w:sz="4" w:space="0" w:color="auto"/>
              <w:left w:val="single" w:sz="4" w:space="0" w:color="auto"/>
              <w:bottom w:val="single" w:sz="4" w:space="0" w:color="auto"/>
              <w:right w:val="single" w:sz="4" w:space="0" w:color="auto"/>
            </w:tcBorders>
            <w:shd w:val="clear" w:color="auto" w:fill="FFFFFF"/>
            <w:vAlign w:val="center"/>
          </w:tcPr>
          <w:p w14:paraId="4AAA710B" w14:textId="77777777" w:rsidR="0027449B" w:rsidRPr="003B0AEA" w:rsidRDefault="0027449B" w:rsidP="0027449B">
            <w:pPr>
              <w:pStyle w:val="a7"/>
              <w:numPr>
                <w:ilvl w:val="0"/>
                <w:numId w:val="1"/>
              </w:numPr>
              <w:tabs>
                <w:tab w:val="left" w:pos="144"/>
              </w:tabs>
              <w:rPr>
                <w:sz w:val="28"/>
                <w:szCs w:val="28"/>
              </w:rPr>
            </w:pPr>
            <w:r w:rsidRPr="003B0AEA">
              <w:rPr>
                <w:sz w:val="28"/>
                <w:szCs w:val="28"/>
              </w:rPr>
              <w:t>рабочая неделя - пятидневная</w:t>
            </w:r>
          </w:p>
          <w:p w14:paraId="07BF9767" w14:textId="77777777" w:rsidR="0027449B" w:rsidRPr="003B0AEA" w:rsidRDefault="0027449B" w:rsidP="0027449B">
            <w:pPr>
              <w:pStyle w:val="a7"/>
              <w:numPr>
                <w:ilvl w:val="0"/>
                <w:numId w:val="1"/>
              </w:numPr>
              <w:tabs>
                <w:tab w:val="left" w:pos="154"/>
              </w:tabs>
              <w:rPr>
                <w:sz w:val="28"/>
                <w:szCs w:val="28"/>
              </w:rPr>
            </w:pPr>
            <w:r w:rsidRPr="003B0AEA">
              <w:rPr>
                <w:sz w:val="28"/>
                <w:szCs w:val="28"/>
              </w:rPr>
              <w:t>выходные дни: суббота, воскресенье и праздничные дни, установленные законодательством Российской Федерации</w:t>
            </w:r>
          </w:p>
          <w:p w14:paraId="5C200D2D" w14:textId="77777777" w:rsidR="0027449B" w:rsidRPr="003B0AEA" w:rsidRDefault="0027449B" w:rsidP="0027449B">
            <w:pPr>
              <w:pStyle w:val="a7"/>
              <w:numPr>
                <w:ilvl w:val="0"/>
                <w:numId w:val="1"/>
              </w:numPr>
              <w:tabs>
                <w:tab w:val="left" w:pos="149"/>
              </w:tabs>
              <w:rPr>
                <w:sz w:val="28"/>
                <w:szCs w:val="28"/>
              </w:rPr>
            </w:pPr>
            <w:r w:rsidRPr="003B0AEA">
              <w:rPr>
                <w:sz w:val="28"/>
                <w:szCs w:val="28"/>
              </w:rPr>
              <w:t>длительность пребывания детей - 10,5 часов</w:t>
            </w:r>
          </w:p>
          <w:p w14:paraId="54A6717B" w14:textId="77777777" w:rsidR="0027449B" w:rsidRPr="003B0AEA" w:rsidRDefault="0027449B" w:rsidP="0027449B">
            <w:pPr>
              <w:pStyle w:val="a7"/>
              <w:numPr>
                <w:ilvl w:val="0"/>
                <w:numId w:val="1"/>
              </w:numPr>
              <w:tabs>
                <w:tab w:val="left" w:pos="149"/>
              </w:tabs>
              <w:rPr>
                <w:sz w:val="28"/>
                <w:szCs w:val="28"/>
              </w:rPr>
            </w:pPr>
            <w:r w:rsidRPr="003B0AEA">
              <w:rPr>
                <w:sz w:val="28"/>
                <w:szCs w:val="28"/>
              </w:rPr>
              <w:t>график работы- с 7.30. до 18.00</w:t>
            </w:r>
          </w:p>
          <w:p w14:paraId="105C5860" w14:textId="77777777" w:rsidR="0027449B" w:rsidRPr="003B0AEA" w:rsidRDefault="0027449B" w:rsidP="0027449B">
            <w:pPr>
              <w:pStyle w:val="a7"/>
              <w:rPr>
                <w:sz w:val="28"/>
                <w:szCs w:val="28"/>
              </w:rPr>
            </w:pPr>
            <w:r w:rsidRPr="003B0AEA">
              <w:rPr>
                <w:sz w:val="28"/>
                <w:szCs w:val="28"/>
              </w:rPr>
              <w:t>- с 1сентября по 31мая - деятельность, направленная на обучение и воспитание</w:t>
            </w:r>
          </w:p>
          <w:p w14:paraId="7DE3F3BF" w14:textId="762FD38E" w:rsidR="00424BE2" w:rsidRDefault="0027449B" w:rsidP="0027449B">
            <w:pPr>
              <w:pStyle w:val="a7"/>
              <w:numPr>
                <w:ilvl w:val="0"/>
                <w:numId w:val="1"/>
              </w:numPr>
              <w:tabs>
                <w:tab w:val="left" w:pos="158"/>
              </w:tabs>
              <w:rPr>
                <w:sz w:val="28"/>
                <w:szCs w:val="28"/>
              </w:rPr>
            </w:pPr>
            <w:r w:rsidRPr="003B0AEA">
              <w:rPr>
                <w:sz w:val="28"/>
                <w:szCs w:val="28"/>
              </w:rPr>
              <w:t xml:space="preserve">с 1июня по 31 августа- летняя оздоровительная </w:t>
            </w:r>
            <w:r w:rsidR="00424BE2">
              <w:rPr>
                <w:sz w:val="28"/>
                <w:szCs w:val="28"/>
              </w:rPr>
              <w:t>работа</w:t>
            </w:r>
          </w:p>
          <w:p w14:paraId="41B70270" w14:textId="3BE93D5D" w:rsidR="0027449B" w:rsidRPr="003B0AEA" w:rsidRDefault="0027449B" w:rsidP="0027449B">
            <w:pPr>
              <w:pStyle w:val="a7"/>
              <w:numPr>
                <w:ilvl w:val="0"/>
                <w:numId w:val="1"/>
              </w:numPr>
              <w:tabs>
                <w:tab w:val="left" w:pos="158"/>
              </w:tabs>
              <w:rPr>
                <w:sz w:val="28"/>
                <w:szCs w:val="28"/>
              </w:rPr>
            </w:pPr>
            <w:r w:rsidRPr="003B0AEA">
              <w:rPr>
                <w:sz w:val="28"/>
                <w:szCs w:val="28"/>
              </w:rPr>
              <w:t>компания</w:t>
            </w:r>
          </w:p>
        </w:tc>
      </w:tr>
    </w:tbl>
    <w:p w14:paraId="145CA0FB" w14:textId="4098878D" w:rsidR="0027449B" w:rsidRDefault="0027449B" w:rsidP="0027449B">
      <w:pPr>
        <w:ind w:left="1560"/>
      </w:pPr>
    </w:p>
    <w:p w14:paraId="3694FD8F" w14:textId="0CD02421" w:rsidR="0027449B" w:rsidRDefault="0027449B" w:rsidP="0027449B">
      <w:pPr>
        <w:ind w:left="1560"/>
      </w:pPr>
    </w:p>
    <w:p w14:paraId="2806BCEA" w14:textId="77777777" w:rsidR="0027449B" w:rsidRPr="0027449B" w:rsidRDefault="0027449B" w:rsidP="0027449B">
      <w:pPr>
        <w:ind w:left="1560"/>
      </w:pPr>
    </w:p>
    <w:p w14:paraId="6CA4A493" w14:textId="77777777" w:rsidR="0027449B" w:rsidRPr="0027449B" w:rsidRDefault="0027449B" w:rsidP="0027449B"/>
    <w:p w14:paraId="5E6BD00F" w14:textId="77777777" w:rsidR="0027449B" w:rsidRPr="0027449B" w:rsidRDefault="0027449B" w:rsidP="0027449B"/>
    <w:p w14:paraId="21CE7136" w14:textId="68C20C64" w:rsidR="0027449B" w:rsidRPr="0027449B" w:rsidRDefault="0027449B" w:rsidP="0027449B">
      <w:pPr>
        <w:sectPr w:rsidR="0027449B" w:rsidRPr="0027449B" w:rsidSect="0027449B">
          <w:type w:val="continuous"/>
          <w:pgSz w:w="11900" w:h="16840"/>
          <w:pgMar w:top="1128" w:right="701" w:bottom="925" w:left="1701" w:header="0" w:footer="3" w:gutter="0"/>
          <w:cols w:space="720"/>
          <w:noEndnote/>
          <w:docGrid w:linePitch="360"/>
        </w:sectPr>
      </w:pPr>
    </w:p>
    <w:p w14:paraId="4559C819" w14:textId="3162FBE6" w:rsidR="00375980" w:rsidRPr="003B0AEA" w:rsidRDefault="00424BE2" w:rsidP="00424BE2">
      <w:pPr>
        <w:pStyle w:val="11"/>
        <w:ind w:firstLine="426"/>
        <w:jc w:val="both"/>
        <w:rPr>
          <w:sz w:val="28"/>
          <w:szCs w:val="28"/>
        </w:rPr>
      </w:pPr>
      <w:r>
        <w:rPr>
          <w:sz w:val="28"/>
          <w:szCs w:val="28"/>
        </w:rPr>
        <w:lastRenderedPageBreak/>
        <w:t xml:space="preserve">   </w:t>
      </w:r>
      <w:r w:rsidR="00375980" w:rsidRPr="003B0AEA">
        <w:rPr>
          <w:sz w:val="28"/>
          <w:szCs w:val="28"/>
        </w:rPr>
        <w:t>Муниципальное</w:t>
      </w:r>
      <w:r>
        <w:rPr>
          <w:sz w:val="28"/>
          <w:szCs w:val="28"/>
        </w:rPr>
        <w:t xml:space="preserve"> </w:t>
      </w:r>
      <w:r w:rsidR="00375980" w:rsidRPr="003B0AEA">
        <w:rPr>
          <w:sz w:val="28"/>
          <w:szCs w:val="28"/>
        </w:rPr>
        <w:t>бюджетное дошкольное образовательное учреждение детский сад общеразвивающего вида «Светлячок» муниципальный район «Оловяннинского района» Забайкальского края (далее - МБДОУ), расположено в жилом районе поселка. Здание детского сада построено по типовому проекту. Общая площадь здания 3125,3 кв. м, площадь земельного участка – 1274,1 кв.м.</w:t>
      </w:r>
    </w:p>
    <w:p w14:paraId="205E3C47" w14:textId="203BB5A9" w:rsidR="00375980" w:rsidRPr="003B0AEA" w:rsidRDefault="00375980" w:rsidP="00424BE2">
      <w:pPr>
        <w:pStyle w:val="11"/>
        <w:ind w:firstLine="426"/>
        <w:jc w:val="both"/>
        <w:rPr>
          <w:sz w:val="28"/>
          <w:szCs w:val="28"/>
        </w:rPr>
      </w:pPr>
      <w:r w:rsidRPr="003B0AEA">
        <w:rPr>
          <w:sz w:val="28"/>
          <w:szCs w:val="28"/>
        </w:rPr>
        <w:t xml:space="preserve">Цель деятельности </w:t>
      </w:r>
      <w:r w:rsidR="00424BE2">
        <w:rPr>
          <w:sz w:val="28"/>
          <w:szCs w:val="28"/>
        </w:rPr>
        <w:t>д</w:t>
      </w:r>
      <w:r w:rsidRPr="003B0AEA">
        <w:rPr>
          <w:sz w:val="28"/>
          <w:szCs w:val="28"/>
        </w:rPr>
        <w:t>етского сада - осуществление образовательной деятельности по реализации образовательных программ дошкольного образования.</w:t>
      </w:r>
    </w:p>
    <w:p w14:paraId="5A3B376C" w14:textId="75DB1F75" w:rsidR="00375980" w:rsidRDefault="00375980" w:rsidP="00424BE2">
      <w:pPr>
        <w:pStyle w:val="11"/>
        <w:ind w:firstLine="426"/>
        <w:jc w:val="both"/>
        <w:rPr>
          <w:sz w:val="28"/>
          <w:szCs w:val="28"/>
        </w:rPr>
      </w:pPr>
      <w:r w:rsidRPr="003B0AEA">
        <w:rPr>
          <w:sz w:val="28"/>
          <w:szCs w:val="28"/>
        </w:rPr>
        <w:t xml:space="preserve">Предметом деятельности </w:t>
      </w:r>
      <w:r w:rsidR="00424BE2">
        <w:rPr>
          <w:sz w:val="28"/>
          <w:szCs w:val="28"/>
        </w:rPr>
        <w:t>д</w:t>
      </w:r>
      <w:r w:rsidRPr="003B0AEA">
        <w:rPr>
          <w:sz w:val="28"/>
          <w:szCs w:val="28"/>
        </w:rPr>
        <w:t>етского сада является формирование общей культуры,</w:t>
      </w:r>
      <w:r w:rsidR="00424BE2">
        <w:rPr>
          <w:sz w:val="28"/>
          <w:szCs w:val="28"/>
        </w:rPr>
        <w:t xml:space="preserve"> </w:t>
      </w:r>
      <w:r w:rsidRPr="003B0AEA">
        <w:rPr>
          <w:sz w:val="28"/>
          <w:szCs w:val="28"/>
        </w:rPr>
        <w:t>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bookmarkStart w:id="0" w:name="bookmark9"/>
      <w:bookmarkStart w:id="1" w:name="bookmark10"/>
      <w:bookmarkStart w:id="2" w:name="bookmark7"/>
      <w:bookmarkStart w:id="3" w:name="bookmark8"/>
      <w:bookmarkEnd w:id="0"/>
    </w:p>
    <w:p w14:paraId="2CCA1CF3" w14:textId="77777777" w:rsidR="00375980" w:rsidRDefault="00375980" w:rsidP="00424BE2">
      <w:pPr>
        <w:pStyle w:val="11"/>
        <w:ind w:firstLine="426"/>
        <w:jc w:val="both"/>
        <w:rPr>
          <w:sz w:val="28"/>
          <w:szCs w:val="28"/>
        </w:rPr>
      </w:pPr>
    </w:p>
    <w:p w14:paraId="60C573A3" w14:textId="77777777" w:rsidR="00375980" w:rsidRDefault="00375980" w:rsidP="00424BE2">
      <w:pPr>
        <w:pStyle w:val="11"/>
        <w:jc w:val="both"/>
        <w:rPr>
          <w:sz w:val="28"/>
          <w:szCs w:val="28"/>
        </w:rPr>
      </w:pPr>
    </w:p>
    <w:p w14:paraId="11F21A7F" w14:textId="77777777" w:rsidR="00375980" w:rsidRDefault="00375980" w:rsidP="00424BE2">
      <w:pPr>
        <w:pStyle w:val="11"/>
        <w:jc w:val="center"/>
        <w:rPr>
          <w:b/>
          <w:bCs/>
          <w:sz w:val="28"/>
          <w:szCs w:val="28"/>
        </w:rPr>
      </w:pPr>
      <w:r w:rsidRPr="003B0AEA">
        <w:rPr>
          <w:b/>
          <w:bCs/>
          <w:sz w:val="28"/>
          <w:szCs w:val="28"/>
        </w:rPr>
        <w:t>Оценка образовательной деятельности</w:t>
      </w:r>
      <w:bookmarkEnd w:id="1"/>
      <w:bookmarkEnd w:id="2"/>
      <w:bookmarkEnd w:id="3"/>
    </w:p>
    <w:p w14:paraId="0FEF2B4B" w14:textId="77777777" w:rsidR="00375980" w:rsidRPr="003B0AEA" w:rsidRDefault="00375980" w:rsidP="00424BE2">
      <w:pPr>
        <w:pStyle w:val="11"/>
        <w:jc w:val="both"/>
        <w:rPr>
          <w:b/>
          <w:bCs/>
          <w:sz w:val="28"/>
          <w:szCs w:val="28"/>
        </w:rPr>
      </w:pPr>
    </w:p>
    <w:p w14:paraId="0FA51162" w14:textId="5711D050" w:rsidR="00375980" w:rsidRPr="003B0AEA" w:rsidRDefault="00375980" w:rsidP="00424BE2">
      <w:pPr>
        <w:pStyle w:val="11"/>
        <w:tabs>
          <w:tab w:val="left" w:pos="2880"/>
        </w:tabs>
        <w:ind w:firstLine="567"/>
        <w:jc w:val="both"/>
        <w:rPr>
          <w:sz w:val="28"/>
          <w:szCs w:val="28"/>
        </w:rPr>
      </w:pPr>
      <w:r w:rsidRPr="003B0AEA">
        <w:rPr>
          <w:sz w:val="28"/>
          <w:szCs w:val="28"/>
        </w:rPr>
        <w:t>Образовательная деятельность в МБДОУ организована в соответствии с Федеральным законом от 29.12.2012 № 273-ФЗ «Об образовании в Российской Федерации»,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№72264); Федеральной образовательной программой</w:t>
      </w:r>
      <w:r w:rsidR="001F6AAC">
        <w:rPr>
          <w:sz w:val="28"/>
          <w:szCs w:val="28"/>
        </w:rPr>
        <w:t xml:space="preserve"> </w:t>
      </w:r>
      <w:r w:rsidRPr="003B0AEA">
        <w:rPr>
          <w:sz w:val="28"/>
          <w:szCs w:val="28"/>
        </w:rPr>
        <w:t>дошкольного образования (утверждена приказом Минпросвещения России от 25 ноября 2022 г. № 1028, зарегистрировано в Минюсте России 28 декабря 2022 г.,</w:t>
      </w:r>
      <w:r w:rsidR="00424BE2">
        <w:rPr>
          <w:sz w:val="28"/>
          <w:szCs w:val="28"/>
        </w:rPr>
        <w:t xml:space="preserve"> </w:t>
      </w:r>
      <w:r w:rsidRPr="003B0AEA">
        <w:rPr>
          <w:sz w:val="28"/>
          <w:szCs w:val="28"/>
        </w:rPr>
        <w:t>регистрационный №71847); детский сад функционирует в</w:t>
      </w:r>
      <w:r w:rsidR="001F6AAC">
        <w:rPr>
          <w:sz w:val="28"/>
          <w:szCs w:val="28"/>
        </w:rPr>
        <w:t xml:space="preserve"> </w:t>
      </w:r>
      <w:r w:rsidRPr="003B0AEA">
        <w:rPr>
          <w:sz w:val="28"/>
          <w:szCs w:val="28"/>
        </w:rPr>
        <w:t>соответствии</w:t>
      </w:r>
      <w:r w:rsidR="00424BE2">
        <w:rPr>
          <w:sz w:val="28"/>
          <w:szCs w:val="28"/>
        </w:rPr>
        <w:t xml:space="preserve"> </w:t>
      </w:r>
      <w:r w:rsidRPr="003B0AEA">
        <w:rPr>
          <w:sz w:val="28"/>
          <w:szCs w:val="28"/>
        </w:rPr>
        <w:t>с</w:t>
      </w:r>
      <w:r w:rsidR="00424BE2">
        <w:rPr>
          <w:sz w:val="28"/>
          <w:szCs w:val="28"/>
        </w:rPr>
        <w:t xml:space="preserve"> </w:t>
      </w:r>
      <w:r w:rsidRPr="003B0AEA">
        <w:rPr>
          <w:sz w:val="28"/>
          <w:szCs w:val="28"/>
        </w:rPr>
        <w:t>требованиями СП 2.4.3648-20</w:t>
      </w:r>
      <w:r w:rsidR="00424BE2">
        <w:rPr>
          <w:sz w:val="28"/>
          <w:szCs w:val="28"/>
        </w:rPr>
        <w:t xml:space="preserve"> </w:t>
      </w:r>
      <w:r w:rsidRPr="003B0AEA">
        <w:rPr>
          <w:sz w:val="28"/>
          <w:szCs w:val="28"/>
        </w:rPr>
        <w:t>«Санитарно-эпидемиологические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14:paraId="764BC7C9" w14:textId="693D6F50" w:rsidR="00375980" w:rsidRPr="003B0AEA" w:rsidRDefault="00375980" w:rsidP="00424BE2">
      <w:pPr>
        <w:pStyle w:val="11"/>
        <w:ind w:firstLine="567"/>
        <w:jc w:val="both"/>
        <w:rPr>
          <w:sz w:val="28"/>
          <w:szCs w:val="28"/>
        </w:rPr>
      </w:pPr>
      <w:r w:rsidRPr="003B0AEA">
        <w:rPr>
          <w:sz w:val="28"/>
          <w:szCs w:val="28"/>
        </w:rPr>
        <w:t>Образовательная деятельность ведётся на русском языке, в очной форме, нормативный срок обучения 5 лет.</w:t>
      </w:r>
      <w:r w:rsidR="00424BE2">
        <w:rPr>
          <w:sz w:val="28"/>
          <w:szCs w:val="28"/>
        </w:rPr>
        <w:t xml:space="preserve"> </w:t>
      </w:r>
      <w:r w:rsidRPr="003B0AEA">
        <w:rPr>
          <w:sz w:val="28"/>
          <w:szCs w:val="28"/>
        </w:rPr>
        <w:t>Образовательная деятельность ведется на основании утвержденной образовательной программы дошкольного образования (</w:t>
      </w:r>
      <w:r w:rsidR="001D0341">
        <w:rPr>
          <w:sz w:val="28"/>
          <w:szCs w:val="28"/>
        </w:rPr>
        <w:t>Ф</w:t>
      </w:r>
      <w:r w:rsidRPr="003B0AEA">
        <w:rPr>
          <w:sz w:val="28"/>
          <w:szCs w:val="28"/>
        </w:rPr>
        <w:t>ОП ДО), которая составлена в соответствии с Федеральным государственным образовательным стандартом дошкольного образования</w:t>
      </w:r>
      <w:r w:rsidR="00424BE2">
        <w:rPr>
          <w:sz w:val="28"/>
          <w:szCs w:val="28"/>
        </w:rPr>
        <w:t>.</w:t>
      </w:r>
      <w:r w:rsidRPr="003B0AEA">
        <w:rPr>
          <w:sz w:val="28"/>
          <w:szCs w:val="28"/>
        </w:rPr>
        <w:t xml:space="preserve"> Федеральной образовательной программой дошкольного учреждения и санитарно</w:t>
      </w:r>
      <w:r w:rsidRPr="003B0AEA">
        <w:rPr>
          <w:sz w:val="28"/>
          <w:szCs w:val="28"/>
        </w:rPr>
        <w:softHyphen/>
        <w:t>эпидемиологическими правилами и нормативами.</w:t>
      </w:r>
      <w:r w:rsidR="00424BE2">
        <w:rPr>
          <w:sz w:val="28"/>
          <w:szCs w:val="28"/>
        </w:rPr>
        <w:t xml:space="preserve"> </w:t>
      </w:r>
      <w:r w:rsidRPr="003B0AEA">
        <w:rPr>
          <w:sz w:val="28"/>
          <w:szCs w:val="28"/>
        </w:rPr>
        <w:t>Программа состоит из обязательной части и части, формируемой участниками образовательных отношений. Содержание обязательной части построено с учетом</w:t>
      </w:r>
      <w:r w:rsidR="00424BE2">
        <w:rPr>
          <w:sz w:val="28"/>
          <w:szCs w:val="28"/>
        </w:rPr>
        <w:t xml:space="preserve"> </w:t>
      </w:r>
      <w:r w:rsidRPr="003B0AEA">
        <w:rPr>
          <w:sz w:val="28"/>
          <w:szCs w:val="28"/>
        </w:rPr>
        <w:t>примерной</w:t>
      </w:r>
      <w:r w:rsidR="00424BE2">
        <w:rPr>
          <w:sz w:val="28"/>
          <w:szCs w:val="28"/>
        </w:rPr>
        <w:t xml:space="preserve"> </w:t>
      </w:r>
      <w:r w:rsidRPr="003B0AEA">
        <w:rPr>
          <w:sz w:val="28"/>
          <w:szCs w:val="28"/>
        </w:rPr>
        <w:t xml:space="preserve">общеобразовательной программы дошкольного образования «Детство» под редакцией Т.И.Бабаева, А.Г. Гогоберидзе, О.В. </w:t>
      </w:r>
      <w:r w:rsidRPr="003B0AEA">
        <w:rPr>
          <w:sz w:val="28"/>
          <w:szCs w:val="28"/>
        </w:rPr>
        <w:lastRenderedPageBreak/>
        <w:t xml:space="preserve">Солнцева и предполагает комплексность подхода, обеспечивая развитие детей во всех пяти взаимодополняющих образовательных областях. </w:t>
      </w:r>
    </w:p>
    <w:p w14:paraId="543C6DAB" w14:textId="69843F8B" w:rsidR="00375980" w:rsidRPr="003B0AEA" w:rsidRDefault="00424BE2" w:rsidP="00424BE2">
      <w:pPr>
        <w:pStyle w:val="11"/>
        <w:tabs>
          <w:tab w:val="left" w:pos="3703"/>
        </w:tabs>
        <w:jc w:val="both"/>
        <w:rPr>
          <w:sz w:val="28"/>
          <w:szCs w:val="28"/>
        </w:rPr>
      </w:pPr>
      <w:r>
        <w:rPr>
          <w:sz w:val="28"/>
          <w:szCs w:val="28"/>
        </w:rPr>
        <w:t xml:space="preserve">   </w:t>
      </w:r>
      <w:r w:rsidR="00375980" w:rsidRPr="003B0AEA">
        <w:rPr>
          <w:sz w:val="28"/>
          <w:szCs w:val="28"/>
        </w:rPr>
        <w:t>Детский сад посещают 1</w:t>
      </w:r>
      <w:r w:rsidR="001D0341">
        <w:rPr>
          <w:sz w:val="28"/>
          <w:szCs w:val="28"/>
        </w:rPr>
        <w:t>01</w:t>
      </w:r>
      <w:r w:rsidR="00375980" w:rsidRPr="003B0AEA">
        <w:rPr>
          <w:sz w:val="28"/>
          <w:szCs w:val="28"/>
        </w:rPr>
        <w:t xml:space="preserve"> воспитанник</w:t>
      </w:r>
      <w:r w:rsidR="001D0341">
        <w:rPr>
          <w:sz w:val="28"/>
          <w:szCs w:val="28"/>
        </w:rPr>
        <w:t xml:space="preserve"> </w:t>
      </w:r>
      <w:r w:rsidR="00375980" w:rsidRPr="003B0AEA">
        <w:rPr>
          <w:sz w:val="28"/>
          <w:szCs w:val="28"/>
        </w:rPr>
        <w:t>в возрасте от 1,5 до 7 лет. В МБДОУ детск</w:t>
      </w:r>
      <w:r>
        <w:rPr>
          <w:sz w:val="28"/>
          <w:szCs w:val="28"/>
        </w:rPr>
        <w:t>ом</w:t>
      </w:r>
      <w:r w:rsidR="00375980" w:rsidRPr="003B0AEA">
        <w:rPr>
          <w:sz w:val="28"/>
          <w:szCs w:val="28"/>
        </w:rPr>
        <w:t xml:space="preserve"> саду «Светлячок» сформировано 5 групп общеразвивающей направленности. Из них:</w:t>
      </w:r>
    </w:p>
    <w:p w14:paraId="2D481882" w14:textId="54FFB416" w:rsidR="00375980" w:rsidRPr="003B0AEA" w:rsidRDefault="00375980" w:rsidP="00424BE2">
      <w:pPr>
        <w:pStyle w:val="11"/>
        <w:numPr>
          <w:ilvl w:val="0"/>
          <w:numId w:val="2"/>
        </w:numPr>
        <w:tabs>
          <w:tab w:val="left" w:pos="207"/>
        </w:tabs>
        <w:jc w:val="both"/>
        <w:rPr>
          <w:sz w:val="28"/>
          <w:szCs w:val="28"/>
        </w:rPr>
      </w:pPr>
      <w:bookmarkStart w:id="4" w:name="bookmark11"/>
      <w:bookmarkEnd w:id="4"/>
      <w:r w:rsidRPr="003B0AEA">
        <w:rPr>
          <w:sz w:val="28"/>
          <w:szCs w:val="28"/>
        </w:rPr>
        <w:t xml:space="preserve">1 младшая группа (от 1,5 до 3-х лет) </w:t>
      </w:r>
      <w:r w:rsidR="00424BE2">
        <w:rPr>
          <w:sz w:val="28"/>
          <w:szCs w:val="28"/>
        </w:rPr>
        <w:t>–</w:t>
      </w:r>
      <w:r w:rsidRPr="003B0AEA">
        <w:rPr>
          <w:sz w:val="28"/>
          <w:szCs w:val="28"/>
        </w:rPr>
        <w:t xml:space="preserve"> </w:t>
      </w:r>
      <w:r w:rsidR="001D0341">
        <w:rPr>
          <w:sz w:val="28"/>
          <w:szCs w:val="28"/>
        </w:rPr>
        <w:t>16</w:t>
      </w:r>
      <w:r w:rsidRPr="003B0AEA">
        <w:rPr>
          <w:sz w:val="28"/>
          <w:szCs w:val="28"/>
        </w:rPr>
        <w:t xml:space="preserve"> детей;</w:t>
      </w:r>
    </w:p>
    <w:p w14:paraId="41E0EF78" w14:textId="6F237DC7" w:rsidR="00375980" w:rsidRPr="003B0AEA" w:rsidRDefault="00375980" w:rsidP="00424BE2">
      <w:pPr>
        <w:pStyle w:val="11"/>
        <w:numPr>
          <w:ilvl w:val="0"/>
          <w:numId w:val="2"/>
        </w:numPr>
        <w:tabs>
          <w:tab w:val="left" w:pos="207"/>
        </w:tabs>
        <w:jc w:val="both"/>
        <w:rPr>
          <w:sz w:val="28"/>
          <w:szCs w:val="28"/>
        </w:rPr>
      </w:pPr>
      <w:bookmarkStart w:id="5" w:name="bookmark12"/>
      <w:bookmarkEnd w:id="5"/>
      <w:r w:rsidRPr="003B0AEA">
        <w:rPr>
          <w:sz w:val="28"/>
          <w:szCs w:val="28"/>
        </w:rPr>
        <w:t xml:space="preserve">2 младшая группа (от 3 до 4 лет) </w:t>
      </w:r>
      <w:r w:rsidR="001D0341">
        <w:rPr>
          <w:sz w:val="28"/>
          <w:szCs w:val="28"/>
        </w:rPr>
        <w:t>–</w:t>
      </w:r>
      <w:r w:rsidRPr="003B0AEA">
        <w:rPr>
          <w:sz w:val="28"/>
          <w:szCs w:val="28"/>
        </w:rPr>
        <w:t xml:space="preserve"> 2</w:t>
      </w:r>
      <w:r w:rsidR="001D0341">
        <w:rPr>
          <w:sz w:val="28"/>
          <w:szCs w:val="28"/>
        </w:rPr>
        <w:t>1 человек;</w:t>
      </w:r>
    </w:p>
    <w:p w14:paraId="6D4FA9EE" w14:textId="26C5FB54" w:rsidR="00375980" w:rsidRPr="003B0AEA" w:rsidRDefault="00375980" w:rsidP="00424BE2">
      <w:pPr>
        <w:pStyle w:val="11"/>
        <w:numPr>
          <w:ilvl w:val="0"/>
          <w:numId w:val="2"/>
        </w:numPr>
        <w:tabs>
          <w:tab w:val="left" w:pos="207"/>
        </w:tabs>
        <w:jc w:val="both"/>
        <w:rPr>
          <w:sz w:val="28"/>
          <w:szCs w:val="28"/>
        </w:rPr>
      </w:pPr>
      <w:bookmarkStart w:id="6" w:name="bookmark13"/>
      <w:bookmarkEnd w:id="6"/>
      <w:r w:rsidRPr="003B0AEA">
        <w:rPr>
          <w:sz w:val="28"/>
          <w:szCs w:val="28"/>
        </w:rPr>
        <w:t xml:space="preserve">Средняя группа (от 4 до 5) </w:t>
      </w:r>
      <w:r w:rsidR="00424BE2">
        <w:rPr>
          <w:sz w:val="28"/>
          <w:szCs w:val="28"/>
        </w:rPr>
        <w:t>–</w:t>
      </w:r>
      <w:r w:rsidRPr="003B0AEA">
        <w:rPr>
          <w:sz w:val="28"/>
          <w:szCs w:val="28"/>
        </w:rPr>
        <w:t xml:space="preserve"> 2</w:t>
      </w:r>
      <w:r w:rsidR="001D0341">
        <w:rPr>
          <w:sz w:val="28"/>
          <w:szCs w:val="28"/>
        </w:rPr>
        <w:t>3</w:t>
      </w:r>
      <w:r w:rsidRPr="003B0AEA">
        <w:rPr>
          <w:sz w:val="28"/>
          <w:szCs w:val="28"/>
        </w:rPr>
        <w:t xml:space="preserve"> </w:t>
      </w:r>
      <w:r w:rsidR="001D0341">
        <w:rPr>
          <w:sz w:val="28"/>
          <w:szCs w:val="28"/>
        </w:rPr>
        <w:t>ребёнка</w:t>
      </w:r>
      <w:r w:rsidRPr="003B0AEA">
        <w:rPr>
          <w:sz w:val="28"/>
          <w:szCs w:val="28"/>
        </w:rPr>
        <w:t>;</w:t>
      </w:r>
    </w:p>
    <w:p w14:paraId="2436F969" w14:textId="13B79C35" w:rsidR="00375980" w:rsidRPr="003B0AEA" w:rsidRDefault="00375980" w:rsidP="00424BE2">
      <w:pPr>
        <w:pStyle w:val="11"/>
        <w:numPr>
          <w:ilvl w:val="0"/>
          <w:numId w:val="2"/>
        </w:numPr>
        <w:tabs>
          <w:tab w:val="left" w:pos="207"/>
        </w:tabs>
        <w:jc w:val="both"/>
        <w:rPr>
          <w:sz w:val="28"/>
          <w:szCs w:val="28"/>
        </w:rPr>
      </w:pPr>
      <w:bookmarkStart w:id="7" w:name="bookmark14"/>
      <w:bookmarkEnd w:id="7"/>
      <w:r w:rsidRPr="003B0AEA">
        <w:rPr>
          <w:sz w:val="28"/>
          <w:szCs w:val="28"/>
        </w:rPr>
        <w:t xml:space="preserve">Старшая группа (от 5 до 6 лет) – </w:t>
      </w:r>
      <w:r w:rsidR="001D0341">
        <w:rPr>
          <w:sz w:val="28"/>
          <w:szCs w:val="28"/>
        </w:rPr>
        <w:t>19</w:t>
      </w:r>
      <w:r w:rsidRPr="003B0AEA">
        <w:rPr>
          <w:sz w:val="28"/>
          <w:szCs w:val="28"/>
        </w:rPr>
        <w:t xml:space="preserve"> </w:t>
      </w:r>
      <w:r w:rsidR="001D0341">
        <w:rPr>
          <w:sz w:val="28"/>
          <w:szCs w:val="28"/>
        </w:rPr>
        <w:t>человек</w:t>
      </w:r>
      <w:r w:rsidRPr="003B0AEA">
        <w:rPr>
          <w:sz w:val="28"/>
          <w:szCs w:val="28"/>
        </w:rPr>
        <w:t>;</w:t>
      </w:r>
    </w:p>
    <w:p w14:paraId="6C0B04FD" w14:textId="79BEC27A" w:rsidR="00375980" w:rsidRPr="003B0AEA" w:rsidRDefault="00375980" w:rsidP="00424BE2">
      <w:pPr>
        <w:pStyle w:val="11"/>
        <w:numPr>
          <w:ilvl w:val="0"/>
          <w:numId w:val="2"/>
        </w:numPr>
        <w:tabs>
          <w:tab w:val="left" w:pos="207"/>
        </w:tabs>
        <w:jc w:val="both"/>
        <w:rPr>
          <w:sz w:val="28"/>
          <w:szCs w:val="28"/>
        </w:rPr>
      </w:pPr>
      <w:r w:rsidRPr="003B0AEA">
        <w:rPr>
          <w:sz w:val="28"/>
          <w:szCs w:val="28"/>
        </w:rPr>
        <w:t>Подготовительная группа (от 6 до 7 лет) – 2</w:t>
      </w:r>
      <w:r w:rsidR="001D0341">
        <w:rPr>
          <w:sz w:val="28"/>
          <w:szCs w:val="28"/>
        </w:rPr>
        <w:t>2</w:t>
      </w:r>
      <w:r w:rsidRPr="003B0AEA">
        <w:rPr>
          <w:sz w:val="28"/>
          <w:szCs w:val="28"/>
        </w:rPr>
        <w:t xml:space="preserve"> </w:t>
      </w:r>
      <w:r w:rsidR="001D0341">
        <w:rPr>
          <w:sz w:val="28"/>
          <w:szCs w:val="28"/>
        </w:rPr>
        <w:t>ребёнка</w:t>
      </w:r>
      <w:r w:rsidRPr="003B0AEA">
        <w:rPr>
          <w:sz w:val="28"/>
          <w:szCs w:val="28"/>
        </w:rPr>
        <w:t>.</w:t>
      </w:r>
    </w:p>
    <w:p w14:paraId="7DCB4190" w14:textId="77777777" w:rsidR="00375980" w:rsidRPr="003B0AEA" w:rsidRDefault="00375980" w:rsidP="00424BE2">
      <w:pPr>
        <w:pStyle w:val="11"/>
        <w:tabs>
          <w:tab w:val="left" w:pos="207"/>
        </w:tabs>
        <w:jc w:val="both"/>
        <w:rPr>
          <w:sz w:val="28"/>
          <w:szCs w:val="28"/>
        </w:rPr>
      </w:pPr>
    </w:p>
    <w:p w14:paraId="799F21A0" w14:textId="77777777" w:rsidR="00375980" w:rsidRPr="003B0AEA" w:rsidRDefault="00375980" w:rsidP="00424BE2">
      <w:pPr>
        <w:ind w:firstLine="2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МБДОУ работает в режиме пятидневной рабочей недели с 10,5 часовым пребыванием детей (7-30- 18.00).</w:t>
      </w:r>
    </w:p>
    <w:p w14:paraId="68DA021D" w14:textId="77777777" w:rsidR="00375980" w:rsidRPr="003B0AEA" w:rsidRDefault="00375980" w:rsidP="00424BE2">
      <w:pPr>
        <w:tabs>
          <w:tab w:val="left" w:pos="1346"/>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муниципальное бюджетное дошкольное образовательное</w:t>
      </w:r>
    </w:p>
    <w:p w14:paraId="0E9010A5"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учреждение общеразвивающего вида детский сад «Светлячок» функционирует в соответствии с нормативными документами в сфере образования Российской Федерации. Контингент воспитанников социально благополучный.</w:t>
      </w:r>
    </w:p>
    <w:p w14:paraId="47DB31F4" w14:textId="77777777" w:rsidR="00375980" w:rsidRDefault="00375980" w:rsidP="00424BE2">
      <w:pPr>
        <w:keepNext/>
        <w:keepLines/>
        <w:tabs>
          <w:tab w:val="left" w:pos="384"/>
        </w:tabs>
        <w:jc w:val="both"/>
        <w:outlineLvl w:val="1"/>
        <w:rPr>
          <w:rFonts w:ascii="Times New Roman" w:eastAsia="Times New Roman" w:hAnsi="Times New Roman" w:cs="Times New Roman"/>
          <w:b/>
          <w:bCs/>
          <w:color w:val="auto"/>
          <w:sz w:val="28"/>
          <w:szCs w:val="28"/>
        </w:rPr>
      </w:pPr>
    </w:p>
    <w:p w14:paraId="3F183755" w14:textId="77777777" w:rsidR="00375980" w:rsidRDefault="00375980" w:rsidP="00424BE2">
      <w:pPr>
        <w:keepNext/>
        <w:keepLines/>
        <w:tabs>
          <w:tab w:val="left" w:pos="384"/>
        </w:tabs>
        <w:jc w:val="center"/>
        <w:outlineLvl w:val="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Структура и система управления ДОУ</w:t>
      </w:r>
    </w:p>
    <w:p w14:paraId="1F0F7B9E" w14:textId="174F5F0C" w:rsidR="00375980" w:rsidRPr="003B0AEA" w:rsidRDefault="00424BE2" w:rsidP="00424BE2">
      <w:pPr>
        <w:keepNext/>
        <w:keepLines/>
        <w:tabs>
          <w:tab w:val="left" w:pos="384"/>
        </w:tabs>
        <w:jc w:val="both"/>
        <w:outlineLvl w:val="1"/>
        <w:rPr>
          <w:rFonts w:ascii="Times New Roman" w:eastAsia="Times New Roman" w:hAnsi="Times New Roman" w:cs="Times New Roman"/>
          <w:b/>
          <w:bCs/>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Управление учреждением осуществляется в соответствии с Законом РФ "Об образовании в Российской Федерации", иными законодательными актами РФ. Порядком организации и осуществления образовательной деятельности по основным общеобразовательным программам дошкольного образования и Уставом. Структура, порядок формирования, срок полномочий и компетенция устанавливается Уставом МБДОУ в соответствии с законодательством Р.Ф.</w:t>
      </w:r>
      <w:r w:rsidR="00375980" w:rsidRPr="003B0AEA">
        <w:rPr>
          <w:rFonts w:ascii="Times New Roman" w:hAnsi="Times New Roman" w:cs="Times New Roman"/>
          <w:noProof/>
          <w:color w:val="auto"/>
          <w:sz w:val="28"/>
          <w:szCs w:val="28"/>
        </w:rPr>
        <mc:AlternateContent>
          <mc:Choice Requires="wps">
            <w:drawing>
              <wp:anchor distT="12700" distB="0" distL="0" distR="0" simplePos="0" relativeHeight="251664384" behindDoc="0" locked="0" layoutInCell="1" allowOverlap="1" wp14:anchorId="26425861" wp14:editId="5A454D70">
                <wp:simplePos x="0" y="0"/>
                <wp:positionH relativeFrom="page">
                  <wp:posOffset>1047115</wp:posOffset>
                </wp:positionH>
                <wp:positionV relativeFrom="paragraph">
                  <wp:posOffset>12700</wp:posOffset>
                </wp:positionV>
                <wp:extent cx="4510405" cy="228600"/>
                <wp:effectExtent l="0" t="0" r="0" b="0"/>
                <wp:wrapTopAndBottom/>
                <wp:docPr id="4" name="Shape 4"/>
                <wp:cNvGraphicFramePr/>
                <a:graphic xmlns:a="http://schemas.openxmlformats.org/drawingml/2006/main">
                  <a:graphicData uri="http://schemas.microsoft.com/office/word/2010/wordprocessingShape">
                    <wps:wsp>
                      <wps:cNvSpPr txBox="1"/>
                      <wps:spPr>
                        <a:xfrm>
                          <a:off x="0" y="0"/>
                          <a:ext cx="4510405" cy="228600"/>
                        </a:xfrm>
                        <a:prstGeom prst="rect">
                          <a:avLst/>
                        </a:prstGeom>
                        <a:noFill/>
                      </wps:spPr>
                      <wps:txbx>
                        <w:txbxContent>
                          <w:p w14:paraId="0ACC1758" w14:textId="77777777" w:rsidR="00375980" w:rsidRDefault="00375980" w:rsidP="00375980">
                            <w:pPr>
                              <w:pStyle w:val="11"/>
                            </w:pPr>
                          </w:p>
                        </w:txbxContent>
                      </wps:txbx>
                      <wps:bodyPr wrap="none" lIns="0" tIns="0" rIns="0" bIns="0"/>
                    </wps:wsp>
                  </a:graphicData>
                </a:graphic>
              </wp:anchor>
            </w:drawing>
          </mc:Choice>
          <mc:Fallback>
            <w:pict>
              <v:shapetype w14:anchorId="26425861" id="_x0000_t202" coordsize="21600,21600" o:spt="202" path="m,l,21600r21600,l21600,xe">
                <v:stroke joinstyle="miter"/>
                <v:path gradientshapeok="t" o:connecttype="rect"/>
              </v:shapetype>
              <v:shape id="Shape 4" o:spid="_x0000_s1026" type="#_x0000_t202" style="position:absolute;left:0;text-align:left;margin-left:82.45pt;margin-top:1pt;width:355.15pt;height:18pt;z-index:251664384;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" filled="f" stroked="f">
                <v:textbox inset="0,0,0,0">
                  <w:txbxContent>
                    <w:p w14:paraId="0ACC1758" w14:textId="77777777" w:rsidR="00375980" w:rsidRDefault="00375980" w:rsidP="00375980">
                      <w:pPr>
                        <w:pStyle w:val="11"/>
                      </w:pPr>
                    </w:p>
                  </w:txbxContent>
                </v:textbox>
                <w10:wrap type="topAndBottom" anchorx="page"/>
              </v:shape>
            </w:pict>
          </mc:Fallback>
        </mc:AlternateContent>
      </w:r>
      <w:r w:rsidR="00375980" w:rsidRPr="003B0AEA">
        <w:rPr>
          <w:rFonts w:ascii="Times New Roman" w:hAnsi="Times New Roman" w:cs="Times New Roman"/>
          <w:noProof/>
          <w:color w:val="auto"/>
          <w:sz w:val="28"/>
          <w:szCs w:val="28"/>
        </w:rPr>
        <mc:AlternateContent>
          <mc:Choice Requires="wps">
            <w:drawing>
              <wp:anchor distT="19685" distB="1905" distL="0" distR="0" simplePos="0" relativeHeight="251665408" behindDoc="0" locked="0" layoutInCell="1" allowOverlap="1" wp14:anchorId="2FB8B77A" wp14:editId="5C638B7A">
                <wp:simplePos x="0" y="0"/>
                <wp:positionH relativeFrom="page">
                  <wp:posOffset>5786120</wp:posOffset>
                </wp:positionH>
                <wp:positionV relativeFrom="paragraph">
                  <wp:posOffset>19685</wp:posOffset>
                </wp:positionV>
                <wp:extent cx="313055" cy="219710"/>
                <wp:effectExtent l="0" t="0" r="0" b="0"/>
                <wp:wrapTopAndBottom/>
                <wp:docPr id="6" name="Shape 6"/>
                <wp:cNvGraphicFramePr/>
                <a:graphic xmlns:a="http://schemas.openxmlformats.org/drawingml/2006/main">
                  <a:graphicData uri="http://schemas.microsoft.com/office/word/2010/wordprocessingShape">
                    <wps:wsp>
                      <wps:cNvSpPr txBox="1"/>
                      <wps:spPr>
                        <a:xfrm>
                          <a:off x="0" y="0"/>
                          <a:ext cx="313055" cy="219710"/>
                        </a:xfrm>
                        <a:prstGeom prst="rect">
                          <a:avLst/>
                        </a:prstGeom>
                        <a:noFill/>
                      </wps:spPr>
                      <wps:txbx>
                        <w:txbxContent>
                          <w:p w14:paraId="193A3211" w14:textId="77777777" w:rsidR="00375980" w:rsidRDefault="00375980" w:rsidP="00375980">
                            <w:pPr>
                              <w:pStyle w:val="11"/>
                            </w:pPr>
                          </w:p>
                        </w:txbxContent>
                      </wps:txbx>
                      <wps:bodyPr wrap="none" lIns="0" tIns="0" rIns="0" bIns="0"/>
                    </wps:wsp>
                  </a:graphicData>
                </a:graphic>
              </wp:anchor>
            </w:drawing>
          </mc:Choice>
          <mc:Fallback>
            <w:pict>
              <v:shape w14:anchorId="2FB8B77A" id="Shape 6" o:spid="_x0000_s1027" type="#_x0000_t202" style="position:absolute;left:0;text-align:left;margin-left:455.6pt;margin-top:1.55pt;width:24.65pt;height:17.3pt;z-index:251665408;visibility:visible;mso-wrap-style:none;mso-wrap-distance-left:0;mso-wrap-distance-top:1.55pt;mso-wrap-distance-right:0;mso-wrap-distance-bottom:.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" filled="f" stroked="f">
                <v:textbox inset="0,0,0,0">
                  <w:txbxContent>
                    <w:p w14:paraId="193A3211" w14:textId="77777777" w:rsidR="00375980" w:rsidRDefault="00375980" w:rsidP="00375980">
                      <w:pPr>
                        <w:pStyle w:val="11"/>
                      </w:pPr>
                    </w:p>
                  </w:txbxContent>
                </v:textbox>
                <w10:wrap type="topAndBottom" anchorx="page"/>
              </v:shape>
            </w:pict>
          </mc:Fallback>
        </mc:AlternateContent>
      </w:r>
      <w:r w:rsidR="00375980" w:rsidRPr="003B0AEA">
        <w:rPr>
          <w:rFonts w:ascii="Times New Roman" w:eastAsia="Times New Roman" w:hAnsi="Times New Roman" w:cs="Times New Roman"/>
          <w:color w:val="auto"/>
          <w:sz w:val="28"/>
          <w:szCs w:val="28"/>
        </w:rPr>
        <w:t xml:space="preserve"> МБДОУ самостоятельно в формировании своей структуры. Имеет в своей структуре различные структурные подразделения, обеспечивающие осуществление образовательной деятельности с учетом уровня, вида и реализуемой образовательной программы, формы обучения и режима пребывания воспитанников.</w:t>
      </w:r>
    </w:p>
    <w:p w14:paraId="300617AB"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Управляющая система состоит из двух структур:</w:t>
      </w:r>
    </w:p>
    <w:p w14:paraId="74C6C898" w14:textId="77777777" w:rsidR="00375980" w:rsidRPr="003B0AEA" w:rsidRDefault="00375980" w:rsidP="00424BE2">
      <w:pPr>
        <w:numPr>
          <w:ilvl w:val="0"/>
          <w:numId w:val="3"/>
        </w:numPr>
        <w:tabs>
          <w:tab w:val="left" w:pos="237"/>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структура - коллегиальное управление:</w:t>
      </w:r>
    </w:p>
    <w:p w14:paraId="090A6862" w14:textId="77777777" w:rsidR="00375980" w:rsidRPr="003B0AEA" w:rsidRDefault="00375980" w:rsidP="00424BE2">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Педагогический совет;</w:t>
      </w:r>
    </w:p>
    <w:p w14:paraId="6F532023" w14:textId="77777777" w:rsidR="00375980" w:rsidRPr="003B0AEA" w:rsidRDefault="00375980" w:rsidP="00424BE2">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Профсоюзный комитет;</w:t>
      </w:r>
    </w:p>
    <w:p w14:paraId="6304C2D1" w14:textId="77777777" w:rsidR="00375980" w:rsidRPr="003B0AEA" w:rsidRDefault="00375980" w:rsidP="00424BE2">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Общее собрание трудового коллектива;</w:t>
      </w:r>
    </w:p>
    <w:p w14:paraId="48B2BF8A" w14:textId="77777777" w:rsidR="00375980" w:rsidRPr="003B0AEA" w:rsidRDefault="00375980" w:rsidP="00424BE2">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Общее родительское собрание, родительский комитет.</w:t>
      </w:r>
    </w:p>
    <w:p w14:paraId="0C6AF564" w14:textId="77777777" w:rsidR="00375980" w:rsidRPr="003B0AEA" w:rsidRDefault="00375980" w:rsidP="00424BE2">
      <w:pPr>
        <w:numPr>
          <w:ilvl w:val="0"/>
          <w:numId w:val="3"/>
        </w:numPr>
        <w:tabs>
          <w:tab w:val="left" w:pos="308"/>
        </w:tabs>
        <w:jc w:val="both"/>
        <w:rPr>
          <w:rFonts w:ascii="Times New Roman" w:eastAsia="Times New Roman" w:hAnsi="Times New Roman" w:cs="Times New Roman"/>
          <w:color w:val="auto"/>
          <w:sz w:val="28"/>
          <w:szCs w:val="28"/>
        </w:rPr>
      </w:pPr>
      <w:bookmarkStart w:id="8" w:name="bookmark21"/>
      <w:bookmarkEnd w:id="8"/>
      <w:r w:rsidRPr="003B0AEA">
        <w:rPr>
          <w:rFonts w:ascii="Times New Roman" w:eastAsia="Times New Roman" w:hAnsi="Times New Roman" w:cs="Times New Roman"/>
          <w:color w:val="auto"/>
          <w:sz w:val="28"/>
          <w:szCs w:val="28"/>
        </w:rPr>
        <w:t>структура - административное управление, которое имеет линейную структуру:</w:t>
      </w:r>
    </w:p>
    <w:p w14:paraId="7E54B226" w14:textId="77777777" w:rsidR="00375980" w:rsidRPr="003B0AEA" w:rsidRDefault="00375980" w:rsidP="00424BE2">
      <w:pPr>
        <w:numPr>
          <w:ilvl w:val="0"/>
          <w:numId w:val="4"/>
        </w:numPr>
        <w:tabs>
          <w:tab w:val="left" w:pos="237"/>
        </w:tabs>
        <w:jc w:val="both"/>
        <w:rPr>
          <w:rFonts w:ascii="Times New Roman" w:eastAsia="Times New Roman" w:hAnsi="Times New Roman" w:cs="Times New Roman"/>
          <w:color w:val="auto"/>
          <w:sz w:val="28"/>
          <w:szCs w:val="28"/>
        </w:rPr>
      </w:pPr>
      <w:bookmarkStart w:id="9" w:name="bookmark22"/>
      <w:bookmarkEnd w:id="9"/>
      <w:r w:rsidRPr="003B0AEA">
        <w:rPr>
          <w:rFonts w:ascii="Times New Roman" w:eastAsia="Times New Roman" w:hAnsi="Times New Roman" w:cs="Times New Roman"/>
          <w:color w:val="auto"/>
          <w:sz w:val="28"/>
          <w:szCs w:val="28"/>
        </w:rPr>
        <w:t>уровень управления - заведующий МБДОУ.</w:t>
      </w:r>
    </w:p>
    <w:p w14:paraId="12435E2F" w14:textId="2FA4BCFA" w:rsidR="00375980" w:rsidRPr="003B0AEA" w:rsidRDefault="00375980" w:rsidP="00424BE2">
      <w:pPr>
        <w:numPr>
          <w:ilvl w:val="0"/>
          <w:numId w:val="4"/>
        </w:numPr>
        <w:tabs>
          <w:tab w:val="left" w:pos="297"/>
        </w:tabs>
        <w:jc w:val="both"/>
        <w:rPr>
          <w:rFonts w:ascii="Times New Roman" w:eastAsia="Times New Roman" w:hAnsi="Times New Roman" w:cs="Times New Roman"/>
          <w:color w:val="auto"/>
          <w:sz w:val="28"/>
          <w:szCs w:val="28"/>
        </w:rPr>
      </w:pPr>
      <w:bookmarkStart w:id="10" w:name="bookmark23"/>
      <w:bookmarkEnd w:id="10"/>
      <w:r w:rsidRPr="003B0AEA">
        <w:rPr>
          <w:rFonts w:ascii="Times New Roman" w:eastAsia="Times New Roman" w:hAnsi="Times New Roman" w:cs="Times New Roman"/>
          <w:color w:val="auto"/>
          <w:sz w:val="28"/>
          <w:szCs w:val="28"/>
        </w:rPr>
        <w:t>уровень управления - заместитель заведующе</w:t>
      </w:r>
      <w:r w:rsidR="006F4DA2">
        <w:rPr>
          <w:rFonts w:ascii="Times New Roman" w:eastAsia="Times New Roman" w:hAnsi="Times New Roman" w:cs="Times New Roman"/>
          <w:color w:val="auto"/>
          <w:sz w:val="28"/>
          <w:szCs w:val="28"/>
        </w:rPr>
        <w:t>го</w:t>
      </w:r>
      <w:r w:rsidRPr="003B0AEA">
        <w:rPr>
          <w:rFonts w:ascii="Times New Roman" w:eastAsia="Times New Roman" w:hAnsi="Times New Roman" w:cs="Times New Roman"/>
          <w:color w:val="auto"/>
          <w:sz w:val="28"/>
          <w:szCs w:val="28"/>
        </w:rPr>
        <w:t xml:space="preserve"> по УВР, </w:t>
      </w:r>
      <w:r w:rsidR="006F4DA2">
        <w:rPr>
          <w:rFonts w:ascii="Times New Roman" w:eastAsia="Times New Roman" w:hAnsi="Times New Roman" w:cs="Times New Roman"/>
          <w:color w:val="auto"/>
          <w:sz w:val="28"/>
          <w:szCs w:val="28"/>
        </w:rPr>
        <w:t>завхоз</w:t>
      </w:r>
      <w:r w:rsidRPr="003B0AEA">
        <w:rPr>
          <w:rFonts w:ascii="Times New Roman" w:eastAsia="Times New Roman" w:hAnsi="Times New Roman" w:cs="Times New Roman"/>
          <w:color w:val="auto"/>
          <w:sz w:val="28"/>
          <w:szCs w:val="28"/>
        </w:rPr>
        <w:t>, медсестра.</w:t>
      </w:r>
    </w:p>
    <w:p w14:paraId="3D80E6A6" w14:textId="77777777" w:rsidR="00375980" w:rsidRPr="003B0AEA" w:rsidRDefault="00375980" w:rsidP="00424BE2">
      <w:pPr>
        <w:ind w:firstLine="68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Объект их управления - часть коллектива согласно функциональным обязанностям (педагогический персонал, учебно-вспомогательный персонал, обслуживающий персонал).</w:t>
      </w:r>
    </w:p>
    <w:p w14:paraId="151D4347" w14:textId="77777777" w:rsidR="00375980" w:rsidRPr="003B0AEA" w:rsidRDefault="00375980" w:rsidP="00424BE2">
      <w:pPr>
        <w:numPr>
          <w:ilvl w:val="0"/>
          <w:numId w:val="4"/>
        </w:numPr>
        <w:tabs>
          <w:tab w:val="left" w:pos="304"/>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lastRenderedPageBreak/>
        <w:t>уровень управления - осуществляется воспитателями, специалистами, обслуживающим персоналом.</w:t>
      </w:r>
    </w:p>
    <w:p w14:paraId="1EAAAD86"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Объект управления - дети и родители (законные представители)</w:t>
      </w:r>
    </w:p>
    <w:p w14:paraId="14CFA009" w14:textId="77777777" w:rsidR="00375980" w:rsidRPr="003B0AEA" w:rsidRDefault="00375980" w:rsidP="00424BE2">
      <w:pPr>
        <w:ind w:firstLine="68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Созданная структура управления не является чем-то неподвижным, она меняется в связи с развитием дошкольного образовательного учреждения и может предопределять изменения в этом развитии.</w:t>
      </w:r>
    </w:p>
    <w:p w14:paraId="7C3B2F24" w14:textId="77777777" w:rsidR="00375980" w:rsidRPr="003B0AEA" w:rsidRDefault="00375980" w:rsidP="00424BE2">
      <w:pPr>
        <w:pStyle w:val="11"/>
        <w:tabs>
          <w:tab w:val="left" w:pos="207"/>
        </w:tabs>
        <w:jc w:val="both"/>
        <w:rPr>
          <w:rFonts w:eastAsia="Courier New"/>
          <w:sz w:val="28"/>
          <w:szCs w:val="28"/>
        </w:rPr>
      </w:pPr>
      <w:r w:rsidRPr="00280DCC">
        <w:rPr>
          <w:rFonts w:eastAsia="Courier New"/>
          <w:b/>
          <w:bCs/>
          <w:sz w:val="28"/>
          <w:szCs w:val="28"/>
        </w:rPr>
        <w:t xml:space="preserve">Вывод: </w:t>
      </w:r>
      <w:r w:rsidRPr="003B0AEA">
        <w:rPr>
          <w:rFonts w:eastAsia="Courier New"/>
          <w:sz w:val="28"/>
          <w:szCs w:val="28"/>
        </w:rPr>
        <w:t xml:space="preserve">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w:t>
      </w:r>
    </w:p>
    <w:p w14:paraId="058C68ED" w14:textId="77777777" w:rsidR="00375980" w:rsidRPr="003B0AEA" w:rsidRDefault="00375980" w:rsidP="00424BE2">
      <w:pPr>
        <w:pStyle w:val="11"/>
        <w:tabs>
          <w:tab w:val="left" w:pos="207"/>
        </w:tabs>
        <w:jc w:val="both"/>
        <w:rPr>
          <w:sz w:val="28"/>
          <w:szCs w:val="28"/>
        </w:rPr>
      </w:pPr>
    </w:p>
    <w:p w14:paraId="76A1EE7D" w14:textId="77777777" w:rsidR="00375980" w:rsidRPr="003B0AEA" w:rsidRDefault="00375980" w:rsidP="00424BE2">
      <w:pPr>
        <w:pStyle w:val="11"/>
        <w:tabs>
          <w:tab w:val="left" w:pos="207"/>
        </w:tabs>
        <w:jc w:val="both"/>
        <w:rPr>
          <w:sz w:val="28"/>
          <w:szCs w:val="28"/>
        </w:rPr>
      </w:pPr>
    </w:p>
    <w:p w14:paraId="3D471990" w14:textId="77777777" w:rsidR="00375980" w:rsidRPr="00280DCC" w:rsidRDefault="00375980" w:rsidP="00424BE2">
      <w:pPr>
        <w:keepNext/>
        <w:keepLines/>
        <w:tabs>
          <w:tab w:val="left" w:pos="380"/>
        </w:tabs>
        <w:jc w:val="both"/>
        <w:outlineLvl w:val="1"/>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 xml:space="preserve">                                  </w:t>
      </w:r>
      <w:r w:rsidRPr="00280DCC">
        <w:rPr>
          <w:rFonts w:ascii="Times New Roman" w:eastAsia="Times New Roman" w:hAnsi="Times New Roman" w:cs="Times New Roman"/>
          <w:b/>
          <w:bCs/>
          <w:color w:val="auto"/>
          <w:sz w:val="28"/>
          <w:szCs w:val="28"/>
        </w:rPr>
        <w:t>Основные цели и задачи</w:t>
      </w:r>
    </w:p>
    <w:p w14:paraId="6BAC6F5E" w14:textId="613D99A5" w:rsidR="00375980" w:rsidRPr="003B0AEA" w:rsidRDefault="0008493A" w:rsidP="00424BE2">
      <w:pPr>
        <w:keepNext/>
        <w:keepLines/>
        <w:jc w:val="both"/>
        <w:outlineLvl w:val="1"/>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 xml:space="preserve">   </w:t>
      </w:r>
      <w:r w:rsidR="00375980" w:rsidRPr="003B0AEA">
        <w:rPr>
          <w:rFonts w:ascii="Times New Roman" w:eastAsia="Times New Roman" w:hAnsi="Times New Roman" w:cs="Times New Roman"/>
          <w:b/>
          <w:bCs/>
          <w:color w:val="auto"/>
          <w:sz w:val="28"/>
          <w:szCs w:val="28"/>
        </w:rPr>
        <w:t xml:space="preserve">Основными целями деятельности учреждения являются: </w:t>
      </w:r>
    </w:p>
    <w:p w14:paraId="513962FB" w14:textId="77777777" w:rsidR="00375980" w:rsidRPr="003B0AEA" w:rsidRDefault="00375980" w:rsidP="00424BE2">
      <w:pPr>
        <w:keepNext/>
        <w:keepLines/>
        <w:jc w:val="both"/>
        <w:outlineLvl w:val="1"/>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Позитивная социализация и всестороннее развитие ребёнка дошкольного возраста во всех видах деятельности. </w:t>
      </w:r>
    </w:p>
    <w:p w14:paraId="21971E83" w14:textId="469441FE" w:rsidR="00375980" w:rsidRPr="003B0AEA" w:rsidRDefault="0008493A" w:rsidP="00424BE2">
      <w:pPr>
        <w:jc w:val="both"/>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8"/>
          <w:szCs w:val="28"/>
        </w:rPr>
        <w:t xml:space="preserve">   </w:t>
      </w:r>
      <w:r w:rsidR="00375980" w:rsidRPr="003B0AEA">
        <w:rPr>
          <w:rFonts w:ascii="Times New Roman" w:eastAsia="Times New Roman" w:hAnsi="Times New Roman" w:cs="Times New Roman"/>
          <w:b/>
          <w:bCs/>
          <w:color w:val="auto"/>
          <w:sz w:val="28"/>
          <w:szCs w:val="28"/>
        </w:rPr>
        <w:t>Основными задачами Учреждения являются:</w:t>
      </w:r>
    </w:p>
    <w:p w14:paraId="3D7A4D93" w14:textId="24E12A50" w:rsidR="00375980" w:rsidRPr="003B0AEA" w:rsidRDefault="006F4DA2" w:rsidP="00424BE2">
      <w:pPr>
        <w:tabs>
          <w:tab w:val="left" w:pos="608"/>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Охрана и укрепление физического и психологического здоровья детей, в том числе их эмоционального благополучия;</w:t>
      </w:r>
    </w:p>
    <w:p w14:paraId="17FECCE8" w14:textId="3B6BBF5E" w:rsidR="00375980" w:rsidRPr="003B0AEA" w:rsidRDefault="006F4DA2" w:rsidP="00424BE2">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2507A538" w14:textId="26DF88F5" w:rsidR="00375980" w:rsidRPr="003B0AEA" w:rsidRDefault="006F4DA2" w:rsidP="00424BE2">
      <w:pPr>
        <w:tabs>
          <w:tab w:val="left" w:pos="608"/>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14:paraId="315A0D04" w14:textId="5AC35BCC" w:rsidR="00375980" w:rsidRPr="003B0AEA" w:rsidRDefault="006F4DA2" w:rsidP="00424BE2">
      <w:pPr>
        <w:tabs>
          <w:tab w:val="left" w:pos="608"/>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Создание благоприятных условий развития детей в соответствии с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собой, другими детьми, взрослыми и миром;</w:t>
      </w:r>
    </w:p>
    <w:p w14:paraId="66B22AB7"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C1DADA2" w14:textId="503C38FF" w:rsidR="00375980" w:rsidRPr="003B0AEA" w:rsidRDefault="006F4DA2" w:rsidP="00424BE2">
      <w:pPr>
        <w:tabs>
          <w:tab w:val="left" w:pos="608"/>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799B030E" w14:textId="510A3B32" w:rsidR="00375980" w:rsidRPr="003B0AEA" w:rsidRDefault="006F4DA2" w:rsidP="00424BE2">
      <w:pPr>
        <w:tabs>
          <w:tab w:val="left" w:pos="608"/>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4AD11CCE" w14:textId="6126E762" w:rsidR="00375980" w:rsidRPr="003B0AEA" w:rsidRDefault="006F4DA2" w:rsidP="00424BE2">
      <w:pPr>
        <w:tabs>
          <w:tab w:val="left" w:pos="608"/>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34AFA41" w14:textId="77777777" w:rsidR="00375980" w:rsidRPr="003B0AEA" w:rsidRDefault="00375980" w:rsidP="00424BE2">
      <w:pPr>
        <w:pStyle w:val="22"/>
        <w:keepNext/>
        <w:keepLines/>
        <w:jc w:val="both"/>
        <w:rPr>
          <w:sz w:val="28"/>
          <w:szCs w:val="28"/>
        </w:rPr>
      </w:pPr>
      <w:r w:rsidRPr="003B0AEA">
        <w:rPr>
          <w:sz w:val="28"/>
          <w:szCs w:val="28"/>
        </w:rPr>
        <w:t>Образовательный и квалификационный уровень педагогов</w:t>
      </w:r>
    </w:p>
    <w:p w14:paraId="7E6F6D45" w14:textId="6FF36861" w:rsidR="00375980" w:rsidRPr="003B0AEA" w:rsidRDefault="00375980" w:rsidP="00424BE2">
      <w:pPr>
        <w:pStyle w:val="11"/>
        <w:ind w:left="380" w:hanging="380"/>
        <w:jc w:val="both"/>
        <w:rPr>
          <w:sz w:val="28"/>
          <w:szCs w:val="28"/>
        </w:rPr>
      </w:pPr>
      <w:r w:rsidRPr="003B0AEA">
        <w:rPr>
          <w:sz w:val="28"/>
          <w:szCs w:val="28"/>
        </w:rPr>
        <w:t>В 202</w:t>
      </w:r>
      <w:r w:rsidR="006F4DA2">
        <w:rPr>
          <w:sz w:val="28"/>
          <w:szCs w:val="28"/>
        </w:rPr>
        <w:t>4</w:t>
      </w:r>
      <w:r w:rsidRPr="003B0AEA">
        <w:rPr>
          <w:sz w:val="28"/>
          <w:szCs w:val="28"/>
        </w:rPr>
        <w:t>г в учреждении 1</w:t>
      </w:r>
      <w:r w:rsidR="006F4DA2">
        <w:rPr>
          <w:sz w:val="28"/>
          <w:szCs w:val="28"/>
        </w:rPr>
        <w:t>3</w:t>
      </w:r>
      <w:r w:rsidRPr="003B0AEA">
        <w:rPr>
          <w:sz w:val="28"/>
          <w:szCs w:val="28"/>
        </w:rPr>
        <w:t xml:space="preserve"> педагогических работников: с высшим</w:t>
      </w:r>
      <w:r w:rsidR="0008493A">
        <w:rPr>
          <w:sz w:val="28"/>
          <w:szCs w:val="28"/>
        </w:rPr>
        <w:t xml:space="preserve"> </w:t>
      </w:r>
      <w:r w:rsidRPr="003B0AEA">
        <w:rPr>
          <w:sz w:val="28"/>
          <w:szCs w:val="28"/>
        </w:rPr>
        <w:lastRenderedPageBreak/>
        <w:t xml:space="preserve">педагогическим образованием </w:t>
      </w:r>
      <w:r w:rsidR="00DF6AAF">
        <w:rPr>
          <w:sz w:val="28"/>
          <w:szCs w:val="28"/>
        </w:rPr>
        <w:t xml:space="preserve">2 </w:t>
      </w:r>
      <w:r w:rsidRPr="003B0AEA">
        <w:rPr>
          <w:sz w:val="28"/>
          <w:szCs w:val="28"/>
        </w:rPr>
        <w:t>человек</w:t>
      </w:r>
      <w:r w:rsidR="00DF6AAF">
        <w:rPr>
          <w:sz w:val="28"/>
          <w:szCs w:val="28"/>
        </w:rPr>
        <w:t>а</w:t>
      </w:r>
      <w:r w:rsidRPr="003B0AEA">
        <w:rPr>
          <w:sz w:val="28"/>
          <w:szCs w:val="28"/>
        </w:rPr>
        <w:t xml:space="preserve"> со сред</w:t>
      </w:r>
      <w:r w:rsidR="00DF6AAF">
        <w:rPr>
          <w:sz w:val="28"/>
          <w:szCs w:val="28"/>
        </w:rPr>
        <w:t>не-специальным</w:t>
      </w:r>
      <w:r w:rsidRPr="003B0AEA">
        <w:rPr>
          <w:sz w:val="28"/>
          <w:szCs w:val="28"/>
        </w:rPr>
        <w:t xml:space="preserve"> педагогическим образованием 11 человек.</w:t>
      </w:r>
    </w:p>
    <w:p w14:paraId="13BFF238" w14:textId="5BCC2AE0" w:rsidR="00375980" w:rsidRPr="003B0AEA" w:rsidRDefault="0008493A" w:rsidP="00424BE2">
      <w:pPr>
        <w:pStyle w:val="11"/>
        <w:jc w:val="both"/>
        <w:rPr>
          <w:sz w:val="28"/>
          <w:szCs w:val="28"/>
        </w:rPr>
      </w:pPr>
      <w:r>
        <w:rPr>
          <w:sz w:val="28"/>
          <w:szCs w:val="28"/>
        </w:rPr>
        <w:t xml:space="preserve">   </w:t>
      </w:r>
      <w:r w:rsidR="00375980" w:rsidRPr="003B0AEA">
        <w:rPr>
          <w:sz w:val="28"/>
          <w:szCs w:val="28"/>
        </w:rPr>
        <w:t>Педагоги МБДОУ проходят курсы повышения квалификации, обмениваются опытом и повышают свою компетентность участвуя в методических объединениях района и на уровне ДОУ: семинарах, практикумах, педагогических советах, консультациях, открытых НОД и т.д.</w:t>
      </w:r>
    </w:p>
    <w:p w14:paraId="45BC1573" w14:textId="77777777" w:rsidR="00375980" w:rsidRPr="003B0AEA" w:rsidRDefault="00375980" w:rsidP="00424BE2">
      <w:pPr>
        <w:pStyle w:val="11"/>
        <w:jc w:val="both"/>
        <w:rPr>
          <w:sz w:val="28"/>
          <w:szCs w:val="28"/>
        </w:rPr>
      </w:pPr>
      <w:r w:rsidRPr="003B0AEA">
        <w:rPr>
          <w:sz w:val="28"/>
          <w:szCs w:val="28"/>
        </w:rPr>
        <w:t>Успешной реализации намеченных планов работы способствуют разнообразные методические формы работы с кадрами: педагогические советы, семинары, деловые игры, круглые столы, конкурсы.</w:t>
      </w:r>
    </w:p>
    <w:p w14:paraId="5B8FC513" w14:textId="6D44280E" w:rsidR="00375980" w:rsidRPr="003B0AEA" w:rsidRDefault="0008493A" w:rsidP="00424BE2">
      <w:pPr>
        <w:pStyle w:val="11"/>
        <w:jc w:val="both"/>
        <w:rPr>
          <w:sz w:val="28"/>
          <w:szCs w:val="28"/>
        </w:rPr>
      </w:pPr>
      <w:r>
        <w:rPr>
          <w:b/>
          <w:bCs/>
          <w:sz w:val="28"/>
          <w:szCs w:val="28"/>
        </w:rPr>
        <w:t xml:space="preserve">   </w:t>
      </w:r>
      <w:r w:rsidR="00375980" w:rsidRPr="003B0AEA">
        <w:rPr>
          <w:b/>
          <w:bCs/>
          <w:sz w:val="28"/>
          <w:szCs w:val="28"/>
        </w:rPr>
        <w:t xml:space="preserve">Работа с кадрами </w:t>
      </w:r>
      <w:r w:rsidR="00375980" w:rsidRPr="003B0AEA">
        <w:rPr>
          <w:sz w:val="28"/>
          <w:szCs w:val="28"/>
        </w:rPr>
        <w:t>направлена на повышение профессионализма, творческого потенциала педагогической культуры педагогов, оказание методической помощи педагогам.</w:t>
      </w:r>
    </w:p>
    <w:p w14:paraId="3588641D" w14:textId="77777777" w:rsidR="00375980" w:rsidRPr="003B0AEA" w:rsidRDefault="00375980" w:rsidP="00424BE2">
      <w:pPr>
        <w:pStyle w:val="11"/>
        <w:jc w:val="both"/>
        <w:rPr>
          <w:sz w:val="28"/>
          <w:szCs w:val="28"/>
        </w:rPr>
      </w:pPr>
      <w:r w:rsidRPr="003B0AEA">
        <w:rPr>
          <w:b/>
          <w:bCs/>
          <w:sz w:val="28"/>
          <w:szCs w:val="28"/>
        </w:rPr>
        <w:t xml:space="preserve">Вывод: </w:t>
      </w:r>
      <w:r w:rsidRPr="00280DCC">
        <w:rPr>
          <w:sz w:val="28"/>
          <w:szCs w:val="28"/>
        </w:rPr>
        <w:t>детский</w:t>
      </w:r>
      <w:r w:rsidRPr="003B0AEA">
        <w:rPr>
          <w:sz w:val="28"/>
          <w:szCs w:val="28"/>
        </w:rPr>
        <w:t xml:space="preserve"> сад укомплектован кадрами полностью. Педагоги детского сада постоянно повышают свой профессиональный уровень, посещают методические объединения. Имеют опыт работы в дошкольном образовательном учреждении. Педагоги творчески подходят к работе с детьми, с родителями.</w:t>
      </w:r>
    </w:p>
    <w:p w14:paraId="4C7569D3" w14:textId="77777777" w:rsidR="00375980" w:rsidRPr="003B0AEA" w:rsidRDefault="00375980" w:rsidP="00424BE2">
      <w:pPr>
        <w:pStyle w:val="11"/>
        <w:jc w:val="both"/>
        <w:rPr>
          <w:sz w:val="28"/>
          <w:szCs w:val="28"/>
        </w:rPr>
      </w:pPr>
      <w:r w:rsidRPr="003B0AEA">
        <w:rPr>
          <w:sz w:val="28"/>
          <w:szCs w:val="28"/>
        </w:rPr>
        <w:t xml:space="preserve"> </w:t>
      </w:r>
    </w:p>
    <w:p w14:paraId="4F69B3D2" w14:textId="49569A79" w:rsidR="00375980" w:rsidRPr="003B0AEA" w:rsidRDefault="00375980" w:rsidP="0008493A">
      <w:pPr>
        <w:jc w:val="center"/>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Организованная предметно-развивающ</w:t>
      </w:r>
      <w:r w:rsidR="00DF6AAF">
        <w:rPr>
          <w:rFonts w:ascii="Times New Roman" w:eastAsia="Times New Roman" w:hAnsi="Times New Roman" w:cs="Times New Roman"/>
          <w:b/>
          <w:bCs/>
          <w:color w:val="auto"/>
          <w:sz w:val="28"/>
          <w:szCs w:val="28"/>
        </w:rPr>
        <w:t>ая</w:t>
      </w:r>
      <w:r w:rsidRPr="003B0AEA">
        <w:rPr>
          <w:rFonts w:ascii="Times New Roman" w:eastAsia="Times New Roman" w:hAnsi="Times New Roman" w:cs="Times New Roman"/>
          <w:b/>
          <w:bCs/>
          <w:color w:val="auto"/>
          <w:sz w:val="28"/>
          <w:szCs w:val="28"/>
        </w:rPr>
        <w:t xml:space="preserve"> сред</w:t>
      </w:r>
      <w:r w:rsidR="00DF6AAF">
        <w:rPr>
          <w:rFonts w:ascii="Times New Roman" w:eastAsia="Times New Roman" w:hAnsi="Times New Roman" w:cs="Times New Roman"/>
          <w:b/>
          <w:bCs/>
          <w:color w:val="auto"/>
          <w:sz w:val="28"/>
          <w:szCs w:val="28"/>
        </w:rPr>
        <w:t xml:space="preserve">а </w:t>
      </w:r>
      <w:r w:rsidRPr="003B0AEA">
        <w:rPr>
          <w:rFonts w:ascii="Times New Roman" w:eastAsia="Times New Roman" w:hAnsi="Times New Roman" w:cs="Times New Roman"/>
          <w:b/>
          <w:bCs/>
          <w:color w:val="auto"/>
          <w:sz w:val="28"/>
          <w:szCs w:val="28"/>
        </w:rPr>
        <w:t>в ДОУ</w:t>
      </w:r>
    </w:p>
    <w:p w14:paraId="252455E8" w14:textId="22F90D18" w:rsidR="00375980" w:rsidRPr="003B0AEA" w:rsidRDefault="0008493A" w:rsidP="00424BE2">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Предметно-развивающая среда детского сада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14:paraId="7E007E38" w14:textId="44B20FB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Вывод:</w:t>
      </w:r>
      <w:r w:rsidR="0008493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В</w:t>
      </w:r>
      <w:r w:rsidR="0008493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МБДОУ предметно-пространственная среда способствует всестороннему развитию дошкольников.</w:t>
      </w:r>
    </w:p>
    <w:p w14:paraId="73F71B7C" w14:textId="77777777" w:rsidR="00375980" w:rsidRDefault="00375980" w:rsidP="00424BE2">
      <w:pPr>
        <w:jc w:val="both"/>
        <w:rPr>
          <w:rFonts w:ascii="Times New Roman" w:eastAsia="Times New Roman" w:hAnsi="Times New Roman" w:cs="Times New Roman"/>
          <w:b/>
          <w:bCs/>
          <w:color w:val="auto"/>
          <w:sz w:val="28"/>
          <w:szCs w:val="28"/>
        </w:rPr>
      </w:pPr>
    </w:p>
    <w:p w14:paraId="69E648AC" w14:textId="77777777" w:rsidR="00375980" w:rsidRPr="003B0AEA" w:rsidRDefault="00375980" w:rsidP="0008493A">
      <w:pPr>
        <w:jc w:val="cente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Воспитательный и образовательный процесс ДОУ</w:t>
      </w:r>
    </w:p>
    <w:p w14:paraId="427EEC97" w14:textId="1C5885C9" w:rsidR="00375980" w:rsidRPr="003B0AEA" w:rsidRDefault="0008493A" w:rsidP="00424BE2">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Образовательный процесс в детском саду осуществляется в соответствии с расписанием непосредственной образовательной деятельности, которое составлено согласно требованиям нормативных документов Министерства образования и науки к организации дошкольного образования и воспитания, санитарно-эпидемиологических правил и нормативов, с учетом недельной нагрузки.</w:t>
      </w:r>
    </w:p>
    <w:p w14:paraId="1A472B3C" w14:textId="5AFAEE70"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Воснитательно-образовательная деятельность осуществляется, по основной образовательной программе МБДОУ, разработанной на основании типовой общеобразовательной программы дошкольного образования </w:t>
      </w:r>
      <w:r w:rsidR="00DF6AAF">
        <w:rPr>
          <w:rFonts w:ascii="Times New Roman" w:eastAsia="Times New Roman" w:hAnsi="Times New Roman" w:cs="Times New Roman"/>
          <w:color w:val="auto"/>
          <w:sz w:val="28"/>
          <w:szCs w:val="28"/>
        </w:rPr>
        <w:t>(ФОП)</w:t>
      </w:r>
      <w:r w:rsidRPr="003B0AEA">
        <w:rPr>
          <w:rFonts w:ascii="Times New Roman" w:eastAsia="Times New Roman" w:hAnsi="Times New Roman" w:cs="Times New Roman"/>
          <w:color w:val="auto"/>
          <w:sz w:val="28"/>
          <w:szCs w:val="28"/>
        </w:rPr>
        <w:t>.</w:t>
      </w:r>
    </w:p>
    <w:p w14:paraId="37525020"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Годовой план составляется в соответствии со спецификой детского сада с учетом профессионального уровня педагогического коллектива.</w:t>
      </w:r>
    </w:p>
    <w:p w14:paraId="6BD89F5C"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воспитательно-образовательный процесс в МБДОУ строится с учетом требований санитарно-гигиенического режима в дошкольных учреждениях.</w:t>
      </w:r>
    </w:p>
    <w:p w14:paraId="70666E0D" w14:textId="77777777" w:rsidR="00375980" w:rsidRDefault="00375980" w:rsidP="00424BE2">
      <w:pPr>
        <w:jc w:val="both"/>
        <w:rPr>
          <w:rFonts w:ascii="Times New Roman" w:eastAsia="Times New Roman" w:hAnsi="Times New Roman" w:cs="Times New Roman"/>
          <w:b/>
          <w:bCs/>
          <w:color w:val="auto"/>
          <w:sz w:val="28"/>
          <w:szCs w:val="28"/>
        </w:rPr>
      </w:pPr>
    </w:p>
    <w:p w14:paraId="2498DCA4" w14:textId="77777777" w:rsidR="00375980" w:rsidRPr="003B0AEA" w:rsidRDefault="00375980" w:rsidP="0008493A">
      <w:pPr>
        <w:jc w:val="cente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Взаимодействие с родителями воспитанников ДОУ</w:t>
      </w:r>
    </w:p>
    <w:p w14:paraId="1755330F" w14:textId="2FC7A415" w:rsidR="00375980" w:rsidRPr="003B0AEA" w:rsidRDefault="0008493A" w:rsidP="00424BE2">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Взаимодействие с родителями строится по принципу сотрудничества.</w:t>
      </w:r>
    </w:p>
    <w:p w14:paraId="3A9471C2"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lastRenderedPageBreak/>
        <w:t>В процессе работы повышается уровень педагогической культуры родителей,</w:t>
      </w:r>
    </w:p>
    <w:p w14:paraId="6BDCF8DD"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оказывается помощь в воспитании детей, устанавливается тесный контакт с родителями, родители приобщаются к жизни детского сада. С родителями проводятся родительские собрания, совместные мероприятия, консультации.</w:t>
      </w:r>
    </w:p>
    <w:p w14:paraId="17442AE0"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 МБДОУ созданы условия для максимального удовлетворения запросов родителей детей дошкольного возраста, но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w:t>
      </w:r>
    </w:p>
    <w:p w14:paraId="2D2D9F21" w14:textId="77777777" w:rsidR="00375980" w:rsidRPr="003B0AEA" w:rsidRDefault="00375980" w:rsidP="00424BE2">
      <w:pPr>
        <w:jc w:val="both"/>
        <w:rPr>
          <w:rFonts w:ascii="Times New Roman" w:eastAsia="Times New Roman" w:hAnsi="Times New Roman" w:cs="Times New Roman"/>
          <w:color w:val="auto"/>
          <w:sz w:val="28"/>
          <w:szCs w:val="28"/>
        </w:rPr>
      </w:pPr>
    </w:p>
    <w:p w14:paraId="4A3E80F7" w14:textId="77777777" w:rsidR="00375980" w:rsidRDefault="00375980" w:rsidP="00424BE2">
      <w:pPr>
        <w:jc w:val="both"/>
        <w:rPr>
          <w:rFonts w:ascii="Times New Roman" w:eastAsia="Times New Roman" w:hAnsi="Times New Roman" w:cs="Times New Roman"/>
          <w:b/>
          <w:bCs/>
          <w:color w:val="auto"/>
          <w:sz w:val="28"/>
          <w:szCs w:val="28"/>
        </w:rPr>
      </w:pPr>
    </w:p>
    <w:p w14:paraId="5AE6649D" w14:textId="77777777" w:rsidR="00375980" w:rsidRDefault="00375980" w:rsidP="00424BE2">
      <w:pPr>
        <w:jc w:val="both"/>
        <w:rPr>
          <w:rFonts w:ascii="Times New Roman" w:eastAsia="Times New Roman" w:hAnsi="Times New Roman" w:cs="Times New Roman"/>
          <w:b/>
          <w:bCs/>
          <w:color w:val="auto"/>
          <w:sz w:val="28"/>
          <w:szCs w:val="28"/>
        </w:rPr>
      </w:pPr>
    </w:p>
    <w:p w14:paraId="53AEAF8E" w14:textId="77777777" w:rsidR="00375980" w:rsidRPr="003B0AEA" w:rsidRDefault="00375980" w:rsidP="0008493A">
      <w:pPr>
        <w:jc w:val="center"/>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Результаты образовательной деятельности:</w:t>
      </w:r>
    </w:p>
    <w:p w14:paraId="6F91B03A" w14:textId="77777777" w:rsidR="00375980" w:rsidRPr="003B0AEA" w:rsidRDefault="00375980" w:rsidP="00424BE2">
      <w:pPr>
        <w:jc w:val="both"/>
        <w:rPr>
          <w:rFonts w:ascii="Times New Roman" w:eastAsia="Times New Roman" w:hAnsi="Times New Roman" w:cs="Times New Roman"/>
          <w:b/>
          <w:bCs/>
          <w:color w:val="auto"/>
          <w:sz w:val="28"/>
          <w:szCs w:val="28"/>
        </w:rPr>
      </w:pPr>
    </w:p>
    <w:p w14:paraId="43229283" w14:textId="6030E6AA" w:rsidR="00375980" w:rsidRPr="003B0AEA" w:rsidRDefault="00375980" w:rsidP="00424BE2">
      <w:pPr>
        <w:tabs>
          <w:tab w:val="left" w:pos="8048"/>
        </w:tabs>
        <w:suppressAutoHyphens/>
        <w:ind w:left="142" w:hanging="142"/>
        <w:jc w:val="both"/>
        <w:rPr>
          <w:rFonts w:ascii="Times New Roman" w:eastAsia="Times New Roman" w:hAnsi="Times New Roman" w:cs="Times New Roman"/>
          <w:b/>
          <w:color w:val="auto"/>
          <w:sz w:val="28"/>
          <w:szCs w:val="28"/>
        </w:rPr>
      </w:pPr>
      <w:r w:rsidRPr="003B0AEA">
        <w:rPr>
          <w:rFonts w:ascii="Times New Roman" w:eastAsia="Times New Roman" w:hAnsi="Times New Roman" w:cs="Times New Roman"/>
          <w:b/>
          <w:color w:val="auto"/>
          <w:sz w:val="28"/>
          <w:szCs w:val="28"/>
        </w:rPr>
        <w:t>Подведение итогов сравнительной диагностики за 202</w:t>
      </w:r>
      <w:r w:rsidR="00424BE2">
        <w:rPr>
          <w:rFonts w:ascii="Times New Roman" w:eastAsia="Times New Roman" w:hAnsi="Times New Roman" w:cs="Times New Roman"/>
          <w:b/>
          <w:color w:val="auto"/>
          <w:sz w:val="28"/>
          <w:szCs w:val="28"/>
        </w:rPr>
        <w:t>4</w:t>
      </w:r>
      <w:r w:rsidRPr="003B0AEA">
        <w:rPr>
          <w:rFonts w:ascii="Times New Roman" w:eastAsia="Times New Roman" w:hAnsi="Times New Roman" w:cs="Times New Roman"/>
          <w:b/>
          <w:color w:val="auto"/>
          <w:sz w:val="28"/>
          <w:szCs w:val="28"/>
        </w:rPr>
        <w:t xml:space="preserve"> год</w:t>
      </w:r>
    </w:p>
    <w:p w14:paraId="205B85BB"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eastAsia="ja-JP" w:bidi="fa-IR"/>
        </w:rPr>
        <w:t xml:space="preserve">                             </w:t>
      </w:r>
      <w:r w:rsidRPr="003B0AEA">
        <w:rPr>
          <w:rFonts w:ascii="Times New Roman" w:eastAsia="Andale Sans UI" w:hAnsi="Times New Roman" w:cs="Times New Roman"/>
          <w:b/>
          <w:color w:val="auto"/>
          <w:kern w:val="3"/>
          <w:sz w:val="28"/>
          <w:szCs w:val="28"/>
          <w:lang w:val="de-DE" w:eastAsia="ja-JP" w:bidi="fa-IR"/>
        </w:rPr>
        <w:t xml:space="preserve">  </w:t>
      </w:r>
    </w:p>
    <w:tbl>
      <w:tblPr>
        <w:tblW w:w="10774" w:type="dxa"/>
        <w:tblInd w:w="-998" w:type="dxa"/>
        <w:tblLayout w:type="fixed"/>
        <w:tblCellMar>
          <w:left w:w="10" w:type="dxa"/>
          <w:right w:w="10" w:type="dxa"/>
        </w:tblCellMar>
        <w:tblLook w:val="04A0" w:firstRow="1" w:lastRow="0" w:firstColumn="1" w:lastColumn="0" w:noHBand="0" w:noVBand="1"/>
      </w:tblPr>
      <w:tblGrid>
        <w:gridCol w:w="993"/>
        <w:gridCol w:w="851"/>
        <w:gridCol w:w="850"/>
        <w:gridCol w:w="851"/>
        <w:gridCol w:w="709"/>
        <w:gridCol w:w="850"/>
        <w:gridCol w:w="992"/>
        <w:gridCol w:w="709"/>
        <w:gridCol w:w="1134"/>
        <w:gridCol w:w="1276"/>
        <w:gridCol w:w="708"/>
        <w:gridCol w:w="94"/>
        <w:gridCol w:w="757"/>
      </w:tblGrid>
      <w:tr w:rsidR="00375980" w:rsidRPr="003B0AEA" w14:paraId="0F97A672" w14:textId="77777777" w:rsidTr="00C96EFE">
        <w:trPr>
          <w:trHeight w:val="457"/>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61E1D"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b/>
                <w:color w:val="auto"/>
                <w:kern w:val="3"/>
                <w:sz w:val="28"/>
                <w:szCs w:val="28"/>
                <w:lang w:val="de-DE" w:eastAsia="ja-JP" w:bidi="fa-IR"/>
              </w:rPr>
            </w:pPr>
          </w:p>
          <w:p w14:paraId="3B5E2DCE"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b/>
                <w:color w:val="auto"/>
                <w:kern w:val="3"/>
                <w:sz w:val="28"/>
                <w:szCs w:val="28"/>
                <w:lang w:val="de-DE" w:eastAsia="ja-JP" w:bidi="fa-IR"/>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007A3"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Физическое развитие</w:t>
            </w:r>
          </w:p>
        </w:tc>
        <w:tc>
          <w:tcPr>
            <w:tcW w:w="24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1BCDA"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Социально-коммуникативное развитие</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6B6B95C"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Познават. Развитие (матема</w:t>
            </w:r>
            <w:r w:rsidRPr="003B0AEA">
              <w:rPr>
                <w:rFonts w:ascii="Times New Roman" w:eastAsia="Andale Sans UI" w:hAnsi="Times New Roman" w:cs="Times New Roman"/>
                <w:b/>
                <w:color w:val="auto"/>
                <w:kern w:val="3"/>
                <w:sz w:val="28"/>
                <w:szCs w:val="28"/>
                <w:lang w:eastAsia="ja-JP" w:bidi="fa-IR"/>
              </w:rPr>
              <w:t>-</w:t>
            </w:r>
            <w:r w:rsidRPr="003B0AEA">
              <w:rPr>
                <w:rFonts w:ascii="Times New Roman" w:eastAsia="Andale Sans UI" w:hAnsi="Times New Roman" w:cs="Times New Roman"/>
                <w:b/>
                <w:color w:val="auto"/>
                <w:kern w:val="3"/>
                <w:sz w:val="28"/>
                <w:szCs w:val="28"/>
                <w:lang w:val="de-DE" w:eastAsia="ja-JP" w:bidi="fa-IR"/>
              </w:rPr>
              <w:t>тика)</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1C0D0"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Речевое развитие</w:t>
            </w:r>
          </w:p>
          <w:p w14:paraId="477E9C7E"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b/>
                <w:color w:val="auto"/>
                <w:kern w:val="3"/>
                <w:sz w:val="28"/>
                <w:szCs w:val="28"/>
                <w:lang w:val="de-DE" w:eastAsia="ja-JP" w:bidi="fa-IR"/>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658B3"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Худож-эстетическое развитие</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28C5BD72"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p>
          <w:p w14:paraId="45017FE7"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p>
          <w:p w14:paraId="65949150"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p>
        </w:tc>
      </w:tr>
      <w:tr w:rsidR="00375980" w:rsidRPr="003B0AEA" w14:paraId="44FF40C1" w14:textId="77777777" w:rsidTr="00C96EFE">
        <w:trPr>
          <w:cantSplit/>
          <w:trHeight w:val="1419"/>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7D92AF8" w14:textId="77777777" w:rsidR="00375980" w:rsidRPr="003B0AEA" w:rsidRDefault="00375980" w:rsidP="00424BE2">
            <w:pPr>
              <w:ind w:left="142" w:hanging="142"/>
              <w:jc w:val="both"/>
              <w:rPr>
                <w:rFonts w:ascii="Times New Roman" w:eastAsia="Andale Sans UI" w:hAnsi="Times New Roman" w:cs="Times New Roman"/>
                <w:b/>
                <w:color w:val="auto"/>
                <w:kern w:val="3"/>
                <w:sz w:val="28"/>
                <w:szCs w:val="28"/>
                <w:lang w:val="de-DE" w:eastAsia="ja-JP" w:bidi="fa-IR"/>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15257D7"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здоровье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F00B495"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Физ.</w:t>
            </w:r>
          </w:p>
          <w:p w14:paraId="591CC478"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культура</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FAA11AD"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Социа</w:t>
            </w:r>
            <w:r w:rsidRPr="003B0AEA">
              <w:rPr>
                <w:rFonts w:ascii="Times New Roman" w:eastAsia="Andale Sans UI" w:hAnsi="Times New Roman" w:cs="Times New Roman"/>
                <w:b/>
                <w:color w:val="auto"/>
                <w:kern w:val="3"/>
                <w:sz w:val="28"/>
                <w:szCs w:val="28"/>
                <w:lang w:eastAsia="ja-JP" w:bidi="fa-IR"/>
              </w:rPr>
              <w:t>-</w:t>
            </w:r>
            <w:r w:rsidRPr="003B0AEA">
              <w:rPr>
                <w:rFonts w:ascii="Times New Roman" w:eastAsia="Andale Sans UI" w:hAnsi="Times New Roman" w:cs="Times New Roman"/>
                <w:b/>
                <w:color w:val="auto"/>
                <w:kern w:val="3"/>
                <w:sz w:val="28"/>
                <w:szCs w:val="28"/>
                <w:lang w:val="de-DE" w:eastAsia="ja-JP" w:bidi="fa-IR"/>
              </w:rPr>
              <w:t>лизация</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A74EAC4"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труд</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25F67FF"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Безопас</w:t>
            </w:r>
            <w:r w:rsidRPr="003B0AEA">
              <w:rPr>
                <w:rFonts w:ascii="Times New Roman" w:eastAsia="Andale Sans UI" w:hAnsi="Times New Roman" w:cs="Times New Roman"/>
                <w:b/>
                <w:color w:val="auto"/>
                <w:kern w:val="3"/>
                <w:sz w:val="28"/>
                <w:szCs w:val="28"/>
                <w:lang w:eastAsia="ja-JP" w:bidi="fa-IR"/>
              </w:rPr>
              <w:t>-</w:t>
            </w:r>
            <w:r w:rsidRPr="003B0AEA">
              <w:rPr>
                <w:rFonts w:ascii="Times New Roman" w:eastAsia="Andale Sans UI" w:hAnsi="Times New Roman" w:cs="Times New Roman"/>
                <w:b/>
                <w:color w:val="auto"/>
                <w:kern w:val="3"/>
                <w:sz w:val="28"/>
                <w:szCs w:val="28"/>
                <w:lang w:val="de-DE" w:eastAsia="ja-JP" w:bidi="fa-IR"/>
              </w:rPr>
              <w:t>ность</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1259926" w14:textId="77777777" w:rsidR="00375980" w:rsidRPr="003B0AEA" w:rsidRDefault="00375980" w:rsidP="00424BE2">
            <w:pPr>
              <w:ind w:left="142" w:hanging="142"/>
              <w:jc w:val="both"/>
              <w:rPr>
                <w:rFonts w:ascii="Times New Roman" w:eastAsia="Andale Sans UI" w:hAnsi="Times New Roman" w:cs="Times New Roman"/>
                <w:color w:val="auto"/>
                <w:kern w:val="3"/>
                <w:sz w:val="28"/>
                <w:szCs w:val="28"/>
                <w:lang w:val="de-DE" w:eastAsia="ja-JP" w:bidi="fa-I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A7115DB"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Речевое общение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F603E3C"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Чтение</w:t>
            </w:r>
          </w:p>
          <w:p w14:paraId="3A406F2B"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Худ.литер.</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4F5A9A0"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Худож.</w:t>
            </w:r>
          </w:p>
          <w:p w14:paraId="6F793344"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Творчество</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7B0B73C"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музыка</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71723244" w14:textId="77777777" w:rsidR="00375980" w:rsidRPr="003B0AEA" w:rsidRDefault="00375980" w:rsidP="00424BE2">
            <w:pPr>
              <w:suppressAutoHyphens/>
              <w:autoSpaceDN w:val="0"/>
              <w:ind w:left="142" w:right="113" w:hanging="142"/>
              <w:jc w:val="both"/>
              <w:textAlignment w:val="baseline"/>
              <w:rPr>
                <w:rFonts w:ascii="Times New Roman" w:eastAsia="Andale Sans UI" w:hAnsi="Times New Roman" w:cs="Times New Roman"/>
                <w:b/>
                <w:color w:val="auto"/>
                <w:kern w:val="3"/>
                <w:sz w:val="28"/>
                <w:szCs w:val="28"/>
                <w:lang w:val="de-DE" w:eastAsia="ja-JP" w:bidi="fa-IR"/>
              </w:rPr>
            </w:pPr>
          </w:p>
        </w:tc>
      </w:tr>
      <w:tr w:rsidR="00375980" w:rsidRPr="003B0AEA" w14:paraId="4FFED3A7" w14:textId="77777777" w:rsidTr="00C96EFE">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4153E"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09.22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D8F98EF" w14:textId="77777777" w:rsidR="00375980" w:rsidRPr="003B0AEA" w:rsidRDefault="00375980" w:rsidP="00424BE2">
            <w:pPr>
              <w:jc w:val="both"/>
              <w:rPr>
                <w:rFonts w:ascii="Times New Roman" w:hAnsi="Times New Roman" w:cs="Times New Roman"/>
                <w:b/>
                <w:color w:val="auto"/>
                <w:sz w:val="28"/>
                <w:szCs w:val="28"/>
              </w:rPr>
            </w:pPr>
            <w:r w:rsidRPr="003B0AEA">
              <w:rPr>
                <w:rFonts w:ascii="Times New Roman" w:hAnsi="Times New Roman" w:cs="Times New Roman"/>
                <w:b/>
                <w:color w:val="auto"/>
                <w:sz w:val="28"/>
                <w:szCs w:val="28"/>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8EABF25" w14:textId="4F9EDE5B"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0B3E2BB" w14:textId="2C227CF8" w:rsidR="00375980" w:rsidRPr="003B0AEA" w:rsidRDefault="00375980" w:rsidP="00424BE2">
            <w:pPr>
              <w:jc w:val="both"/>
              <w:rPr>
                <w:rFonts w:ascii="Times New Roman" w:hAnsi="Times New Roman" w:cs="Times New Roman"/>
                <w:b/>
                <w:color w:val="auto"/>
                <w:sz w:val="28"/>
                <w:szCs w:val="28"/>
              </w:rPr>
            </w:pPr>
            <w:r w:rsidRPr="003B0AEA">
              <w:rPr>
                <w:rFonts w:ascii="Times New Roman" w:hAnsi="Times New Roman" w:cs="Times New Roman"/>
                <w:b/>
                <w:color w:val="auto"/>
                <w:sz w:val="28"/>
                <w:szCs w:val="28"/>
              </w:rPr>
              <w:t>3.</w:t>
            </w:r>
            <w:r w:rsidR="00BF506F">
              <w:rPr>
                <w:rFonts w:ascii="Times New Roman" w:hAnsi="Times New Roman" w:cs="Times New Roman"/>
                <w:b/>
                <w:color w:val="auto"/>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00DF62D" w14:textId="77777777" w:rsidR="00375980" w:rsidRPr="003B0AEA" w:rsidRDefault="00375980" w:rsidP="00424BE2">
            <w:pPr>
              <w:jc w:val="both"/>
              <w:rPr>
                <w:rFonts w:ascii="Times New Roman" w:hAnsi="Times New Roman" w:cs="Times New Roman"/>
                <w:b/>
                <w:color w:val="auto"/>
                <w:sz w:val="28"/>
                <w:szCs w:val="28"/>
              </w:rPr>
            </w:pPr>
            <w:r w:rsidRPr="003B0AEA">
              <w:rPr>
                <w:rFonts w:ascii="Times New Roman" w:hAnsi="Times New Roman" w:cs="Times New Roman"/>
                <w:b/>
                <w:color w:val="auto"/>
                <w:sz w:val="28"/>
                <w:szCs w:val="28"/>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2A9F8CF" w14:textId="6D2EE05F" w:rsidR="00375980" w:rsidRPr="003B0AEA" w:rsidRDefault="00375980" w:rsidP="00424BE2">
            <w:pPr>
              <w:jc w:val="both"/>
              <w:rPr>
                <w:rFonts w:ascii="Times New Roman" w:hAnsi="Times New Roman" w:cs="Times New Roman"/>
                <w:b/>
                <w:color w:val="auto"/>
                <w:sz w:val="28"/>
                <w:szCs w:val="28"/>
              </w:rPr>
            </w:pPr>
            <w:r w:rsidRPr="003B0AEA">
              <w:rPr>
                <w:rFonts w:ascii="Times New Roman" w:hAnsi="Times New Roman" w:cs="Times New Roman"/>
                <w:b/>
                <w:color w:val="auto"/>
                <w:sz w:val="28"/>
                <w:szCs w:val="28"/>
              </w:rPr>
              <w:t>3.</w:t>
            </w:r>
            <w:r w:rsidR="00BF506F">
              <w:rPr>
                <w:rFonts w:ascii="Times New Roman" w:hAnsi="Times New Roman" w:cs="Times New Roman"/>
                <w:b/>
                <w:color w:val="auto"/>
                <w:sz w:val="28"/>
                <w:szCs w:val="2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DBAFC96" w14:textId="561BBDA6"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375980" w:rsidRPr="003B0AEA">
              <w:rPr>
                <w:rFonts w:ascii="Times New Roman" w:hAnsi="Times New Roman" w:cs="Times New Roman"/>
                <w:b/>
                <w:color w:val="auto"/>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978C2BC" w14:textId="35914A8D"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D381A3" w14:textId="24230A84"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5210DCD" w14:textId="51788FA1"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2.7</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01B452B" w14:textId="7E129C9E"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375980" w:rsidRPr="003B0AEA">
              <w:rPr>
                <w:rFonts w:ascii="Times New Roman" w:hAnsi="Times New Roman" w:cs="Times New Roman"/>
                <w:b/>
                <w:color w:val="auto"/>
                <w:sz w:val="28"/>
                <w:szCs w:val="28"/>
              </w:rPr>
              <w:t>4</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1395857" w14:textId="77777777" w:rsidR="00375980" w:rsidRPr="003B0AEA" w:rsidRDefault="00375980" w:rsidP="00424BE2">
            <w:pPr>
              <w:jc w:val="both"/>
              <w:rPr>
                <w:rFonts w:ascii="Times New Roman" w:hAnsi="Times New Roman" w:cs="Times New Roman"/>
                <w:color w:val="auto"/>
                <w:sz w:val="28"/>
                <w:szCs w:val="28"/>
              </w:rPr>
            </w:pPr>
            <w:r w:rsidRPr="003B0AEA">
              <w:rPr>
                <w:rFonts w:ascii="Times New Roman" w:hAnsi="Times New Roman" w:cs="Times New Roman"/>
                <w:b/>
                <w:color w:val="auto"/>
                <w:sz w:val="28"/>
                <w:szCs w:val="28"/>
              </w:rPr>
              <w:t>3.5</w:t>
            </w:r>
          </w:p>
        </w:tc>
      </w:tr>
      <w:tr w:rsidR="00375980" w:rsidRPr="003B0AEA" w14:paraId="0F7C4766" w14:textId="77777777" w:rsidTr="00C96EFE">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A8388"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05.</w:t>
            </w:r>
            <w:r w:rsidRPr="003B0AEA">
              <w:rPr>
                <w:rFonts w:ascii="Times New Roman" w:eastAsia="Andale Sans UI" w:hAnsi="Times New Roman" w:cs="Times New Roman"/>
                <w:b/>
                <w:color w:val="auto"/>
                <w:kern w:val="3"/>
                <w:sz w:val="28"/>
                <w:szCs w:val="28"/>
                <w:lang w:eastAsia="ja-JP" w:bidi="fa-IR"/>
              </w:rPr>
              <w:t>2</w:t>
            </w:r>
            <w:r w:rsidRPr="003B0AEA">
              <w:rPr>
                <w:rFonts w:ascii="Times New Roman" w:eastAsia="Andale Sans UI" w:hAnsi="Times New Roman" w:cs="Times New Roman"/>
                <w:b/>
                <w:color w:val="auto"/>
                <w:kern w:val="3"/>
                <w:sz w:val="28"/>
                <w:szCs w:val="28"/>
                <w:lang w:val="de-DE" w:eastAsia="ja-JP" w:bidi="fa-I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464FEC0" w14:textId="4232D301"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18DFFD0" w14:textId="53C70CFB" w:rsidR="00375980" w:rsidRPr="003B0AEA" w:rsidRDefault="00375980" w:rsidP="00424BE2">
            <w:pPr>
              <w:jc w:val="both"/>
              <w:rPr>
                <w:rFonts w:ascii="Times New Roman" w:hAnsi="Times New Roman" w:cs="Times New Roman"/>
                <w:b/>
                <w:color w:val="auto"/>
                <w:sz w:val="28"/>
                <w:szCs w:val="28"/>
              </w:rPr>
            </w:pPr>
            <w:r w:rsidRPr="003B0AEA">
              <w:rPr>
                <w:rFonts w:ascii="Times New Roman" w:hAnsi="Times New Roman" w:cs="Times New Roman"/>
                <w:b/>
                <w:color w:val="auto"/>
                <w:sz w:val="28"/>
                <w:szCs w:val="28"/>
              </w:rPr>
              <w:t>3.</w:t>
            </w:r>
            <w:r w:rsidR="00BF506F">
              <w:rPr>
                <w:rFonts w:ascii="Times New Roman" w:hAnsi="Times New Roman" w:cs="Times New Roman"/>
                <w:b/>
                <w:color w:val="auto"/>
                <w:sz w:val="28"/>
                <w:szCs w:val="28"/>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F9BB657" w14:textId="412850C0"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3AEF109" w14:textId="4856A1E8"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375980" w:rsidRPr="003B0AEA">
              <w:rPr>
                <w:rFonts w:ascii="Times New Roman" w:hAnsi="Times New Roman" w:cs="Times New Roman"/>
                <w:b/>
                <w:color w:val="auto"/>
                <w:sz w:val="28"/>
                <w:szCs w:val="2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961C068" w14:textId="54A5D76C"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61F4354" w14:textId="1BFC4631"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866B66C" w14:textId="2954035C"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7711CF6" w14:textId="0E2BD72C"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970C709" w14:textId="163EFFF1" w:rsidR="00375980" w:rsidRPr="003B0AEA" w:rsidRDefault="00BF506F" w:rsidP="00424BE2">
            <w:pPr>
              <w:jc w:val="both"/>
              <w:rPr>
                <w:rFonts w:ascii="Times New Roman" w:hAnsi="Times New Roman" w:cs="Times New Roman"/>
                <w:b/>
                <w:color w:val="auto"/>
                <w:sz w:val="28"/>
                <w:szCs w:val="28"/>
              </w:rPr>
            </w:pPr>
            <w:r>
              <w:rPr>
                <w:rFonts w:ascii="Times New Roman" w:hAnsi="Times New Roman" w:cs="Times New Roman"/>
                <w:b/>
                <w:color w:val="auto"/>
                <w:sz w:val="28"/>
                <w:szCs w:val="28"/>
              </w:rPr>
              <w:t>3.7</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6906A8E" w14:textId="04AE5490" w:rsidR="00375980" w:rsidRPr="003B0AEA" w:rsidRDefault="00375980" w:rsidP="00424BE2">
            <w:pPr>
              <w:jc w:val="both"/>
              <w:rPr>
                <w:rFonts w:ascii="Times New Roman" w:hAnsi="Times New Roman" w:cs="Times New Roman"/>
                <w:b/>
                <w:color w:val="auto"/>
                <w:sz w:val="28"/>
                <w:szCs w:val="28"/>
              </w:rPr>
            </w:pPr>
            <w:r w:rsidRPr="003B0AEA">
              <w:rPr>
                <w:rFonts w:ascii="Times New Roman" w:hAnsi="Times New Roman" w:cs="Times New Roman"/>
                <w:b/>
                <w:color w:val="auto"/>
                <w:sz w:val="28"/>
                <w:szCs w:val="28"/>
              </w:rPr>
              <w:t>4.</w:t>
            </w:r>
            <w:r w:rsidR="00BF506F">
              <w:rPr>
                <w:rFonts w:ascii="Times New Roman" w:hAnsi="Times New Roman" w:cs="Times New Roman"/>
                <w:b/>
                <w:color w:val="auto"/>
                <w:sz w:val="28"/>
                <w:szCs w:val="28"/>
              </w:rPr>
              <w:t>3</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D548B99" w14:textId="77777777" w:rsidR="00375980" w:rsidRPr="003B0AEA" w:rsidRDefault="00375980" w:rsidP="00424BE2">
            <w:pPr>
              <w:jc w:val="both"/>
              <w:rPr>
                <w:rFonts w:ascii="Times New Roman" w:hAnsi="Times New Roman" w:cs="Times New Roman"/>
                <w:color w:val="auto"/>
                <w:sz w:val="28"/>
                <w:szCs w:val="28"/>
              </w:rPr>
            </w:pPr>
            <w:r w:rsidRPr="003B0AEA">
              <w:rPr>
                <w:rFonts w:ascii="Times New Roman" w:hAnsi="Times New Roman" w:cs="Times New Roman"/>
                <w:b/>
                <w:color w:val="auto"/>
                <w:sz w:val="28"/>
                <w:szCs w:val="28"/>
              </w:rPr>
              <w:t>4.2</w:t>
            </w:r>
          </w:p>
        </w:tc>
      </w:tr>
      <w:tr w:rsidR="00375980" w:rsidRPr="003B0AEA" w14:paraId="64ED4E39" w14:textId="77777777" w:rsidTr="00C96EFE">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BCD3A" w14:textId="77777777" w:rsidR="00375980" w:rsidRPr="003B0AEA" w:rsidRDefault="00375980" w:rsidP="00424BE2">
            <w:pPr>
              <w:suppressAutoHyphens/>
              <w:autoSpaceDN w:val="0"/>
              <w:jc w:val="both"/>
              <w:textAlignment w:val="baseline"/>
              <w:rPr>
                <w:rFonts w:ascii="Times New Roman" w:eastAsia="Andale Sans UI" w:hAnsi="Times New Roman" w:cs="Times New Roman"/>
                <w:b/>
                <w:color w:val="auto"/>
                <w:kern w:val="3"/>
                <w:sz w:val="28"/>
                <w:szCs w:val="28"/>
                <w:lang w:val="de-DE" w:eastAsia="ja-JP" w:bidi="fa-IR"/>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CF43F"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30E5A"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A30BE"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CBCA4"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DE027"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D2CAE"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7FA6F"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F4B63"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C17B8"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9FF8"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3DACA" w14:textId="77777777" w:rsidR="00375980" w:rsidRPr="003B0AEA" w:rsidRDefault="00375980" w:rsidP="00424BE2">
            <w:pPr>
              <w:ind w:left="142" w:hanging="142"/>
              <w:jc w:val="both"/>
              <w:rPr>
                <w:rFonts w:ascii="Times New Roman" w:eastAsiaTheme="minorEastAsia" w:hAnsi="Times New Roman" w:cs="Times New Roman"/>
                <w:b/>
                <w:color w:val="auto"/>
                <w:sz w:val="28"/>
                <w:szCs w:val="28"/>
              </w:rPr>
            </w:pPr>
          </w:p>
        </w:tc>
      </w:tr>
    </w:tbl>
    <w:p w14:paraId="7EDECE8C" w14:textId="77777777" w:rsidR="00375980" w:rsidRPr="003B0AEA" w:rsidRDefault="00375980" w:rsidP="00424BE2">
      <w:pPr>
        <w:suppressAutoHyphens/>
        <w:autoSpaceDN w:val="0"/>
        <w:jc w:val="both"/>
        <w:textAlignment w:val="baseline"/>
        <w:rPr>
          <w:rFonts w:ascii="Times New Roman" w:eastAsia="Andale Sans UI" w:hAnsi="Times New Roman" w:cs="Times New Roman"/>
          <w:color w:val="auto"/>
          <w:kern w:val="3"/>
          <w:sz w:val="28"/>
          <w:szCs w:val="28"/>
          <w:lang w:val="de-DE" w:eastAsia="ja-JP" w:bidi="fa-IR"/>
        </w:rPr>
      </w:pPr>
    </w:p>
    <w:p w14:paraId="44A6DC00"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p>
    <w:p w14:paraId="5052D1AD" w14:textId="77777777" w:rsidR="00375980" w:rsidRPr="003B0AEA" w:rsidRDefault="00375980" w:rsidP="00424BE2">
      <w:pPr>
        <w:suppressAutoHyphens/>
        <w:autoSpaceDN w:val="0"/>
        <w:ind w:left="142" w:hanging="142"/>
        <w:jc w:val="both"/>
        <w:textAlignment w:val="baseline"/>
        <w:rPr>
          <w:rFonts w:ascii="Times New Roman" w:eastAsia="Andale Sans UI" w:hAnsi="Times New Roman" w:cs="Times New Roman"/>
          <w:color w:val="auto"/>
          <w:kern w:val="3"/>
          <w:sz w:val="28"/>
          <w:szCs w:val="28"/>
          <w:lang w:val="de-DE" w:eastAsia="ja-JP" w:bidi="fa-IR"/>
        </w:rPr>
      </w:pPr>
    </w:p>
    <w:tbl>
      <w:tblPr>
        <w:tblW w:w="10413" w:type="dxa"/>
        <w:tblInd w:w="-856" w:type="dxa"/>
        <w:tblCellMar>
          <w:left w:w="10" w:type="dxa"/>
          <w:right w:w="10" w:type="dxa"/>
        </w:tblCellMar>
        <w:tblLook w:val="04A0" w:firstRow="1" w:lastRow="0" w:firstColumn="1" w:lastColumn="0" w:noHBand="0" w:noVBand="1"/>
      </w:tblPr>
      <w:tblGrid>
        <w:gridCol w:w="687"/>
        <w:gridCol w:w="3161"/>
        <w:gridCol w:w="1479"/>
        <w:gridCol w:w="558"/>
        <w:gridCol w:w="534"/>
        <w:gridCol w:w="542"/>
        <w:gridCol w:w="804"/>
        <w:gridCol w:w="1087"/>
        <w:gridCol w:w="968"/>
        <w:gridCol w:w="593"/>
      </w:tblGrid>
      <w:tr w:rsidR="00375980" w:rsidRPr="003B0AEA" w14:paraId="1E00A0A1" w14:textId="77777777" w:rsidTr="00C96EFE">
        <w:trPr>
          <w:trHeight w:val="1"/>
        </w:trPr>
        <w:tc>
          <w:tcPr>
            <w:tcW w:w="707"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442C659" w14:textId="77777777" w:rsidR="00375980" w:rsidRPr="003B0AEA" w:rsidRDefault="00375980" w:rsidP="00424BE2">
            <w:pPr>
              <w:shd w:val="clear" w:color="auto" w:fill="FFFFFF" w:themeFill="background1"/>
              <w:suppressAutoHyphens/>
              <w:jc w:val="both"/>
              <w:rPr>
                <w:rFonts w:ascii="Times New Roman" w:eastAsia="Calibri" w:hAnsi="Times New Roman" w:cs="Times New Roman"/>
                <w:color w:val="auto"/>
                <w:sz w:val="28"/>
                <w:szCs w:val="28"/>
              </w:rPr>
            </w:pPr>
          </w:p>
        </w:tc>
        <w:tc>
          <w:tcPr>
            <w:tcW w:w="3214"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0BFF868" w14:textId="77777777" w:rsidR="00375980" w:rsidRPr="003B0AEA" w:rsidRDefault="00375980" w:rsidP="00424BE2">
            <w:pPr>
              <w:shd w:val="clear" w:color="auto" w:fill="FFFFFF" w:themeFill="background1"/>
              <w:suppressAutoHyphens/>
              <w:ind w:left="-133" w:firstLine="133"/>
              <w:jc w:val="both"/>
              <w:rPr>
                <w:rFonts w:ascii="Times New Roman" w:eastAsia="Calibri" w:hAnsi="Times New Roman" w:cs="Times New Roman"/>
                <w:color w:val="auto"/>
                <w:sz w:val="28"/>
                <w:szCs w:val="28"/>
              </w:rPr>
            </w:pPr>
          </w:p>
        </w:tc>
        <w:tc>
          <w:tcPr>
            <w:tcW w:w="1325"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FA990D6" w14:textId="77777777" w:rsidR="00375980" w:rsidRPr="003B0AEA" w:rsidRDefault="00375980" w:rsidP="00424BE2">
            <w:pPr>
              <w:shd w:val="clear" w:color="auto" w:fill="FFFFFF" w:themeFill="background1"/>
              <w:suppressAutoHyphens/>
              <w:jc w:val="both"/>
              <w:rPr>
                <w:rFonts w:ascii="Times New Roman" w:eastAsia="Times New Roman" w:hAnsi="Times New Roman" w:cs="Times New Roman"/>
                <w:b/>
                <w:color w:val="auto"/>
                <w:sz w:val="28"/>
                <w:szCs w:val="28"/>
              </w:rPr>
            </w:pPr>
            <w:r w:rsidRPr="003B0AEA">
              <w:rPr>
                <w:rFonts w:ascii="Times New Roman" w:eastAsia="Times New Roman" w:hAnsi="Times New Roman" w:cs="Times New Roman"/>
                <w:b/>
                <w:color w:val="auto"/>
                <w:sz w:val="28"/>
                <w:szCs w:val="28"/>
              </w:rPr>
              <w:t>Выполнено (в %)</w:t>
            </w:r>
          </w:p>
          <w:p w14:paraId="67264086" w14:textId="77777777" w:rsidR="00375980" w:rsidRPr="003B0AEA" w:rsidRDefault="00375980" w:rsidP="00424BE2">
            <w:pPr>
              <w:shd w:val="clear" w:color="auto" w:fill="FFFFFF" w:themeFill="background1"/>
              <w:suppressAutoHyphens/>
              <w:jc w:val="both"/>
              <w:rPr>
                <w:rFonts w:ascii="Times New Roman" w:eastAsia="Times New Roman" w:hAnsi="Times New Roman" w:cs="Times New Roman"/>
                <w:b/>
                <w:color w:val="auto"/>
                <w:sz w:val="28"/>
                <w:szCs w:val="28"/>
              </w:rPr>
            </w:pPr>
          </w:p>
          <w:p w14:paraId="41864C44" w14:textId="77777777" w:rsidR="00375980" w:rsidRPr="003B0AEA" w:rsidRDefault="00375980" w:rsidP="00424BE2">
            <w:pPr>
              <w:shd w:val="clear" w:color="auto" w:fill="FFFFFF" w:themeFill="background1"/>
              <w:suppressAutoHyphens/>
              <w:jc w:val="both"/>
              <w:rPr>
                <w:rFonts w:ascii="Times New Roman" w:eastAsia="Times New Roman" w:hAnsi="Times New Roman" w:cs="Times New Roman"/>
                <w:b/>
                <w:color w:val="auto"/>
                <w:sz w:val="28"/>
                <w:szCs w:val="28"/>
              </w:rPr>
            </w:pPr>
          </w:p>
          <w:p w14:paraId="5828A2A5" w14:textId="77777777" w:rsidR="00375980" w:rsidRPr="003B0AEA" w:rsidRDefault="00375980" w:rsidP="00424BE2">
            <w:pPr>
              <w:shd w:val="clear" w:color="auto" w:fill="FFFFFF" w:themeFill="background1"/>
              <w:suppressAutoHyphens/>
              <w:jc w:val="both"/>
              <w:rPr>
                <w:rFonts w:ascii="Times New Roman" w:eastAsia="Times New Roman" w:hAnsi="Times New Roman" w:cs="Times New Roman"/>
                <w:b/>
                <w:color w:val="auto"/>
                <w:sz w:val="28"/>
                <w:szCs w:val="28"/>
              </w:rPr>
            </w:pPr>
          </w:p>
          <w:p w14:paraId="29F47AE5" w14:textId="77777777" w:rsidR="00375980" w:rsidRPr="003B0AEA" w:rsidRDefault="00375980" w:rsidP="00424BE2">
            <w:pPr>
              <w:shd w:val="clear" w:color="auto" w:fill="FFFFFF" w:themeFill="background1"/>
              <w:suppressAutoHyphens/>
              <w:jc w:val="both"/>
              <w:rPr>
                <w:rFonts w:ascii="Times New Roman" w:eastAsia="Times New Roman" w:hAnsi="Times New Roman" w:cs="Times New Roman"/>
                <w:b/>
                <w:color w:val="auto"/>
                <w:sz w:val="28"/>
                <w:szCs w:val="28"/>
              </w:rPr>
            </w:pPr>
          </w:p>
          <w:p w14:paraId="231B6CB3" w14:textId="77777777" w:rsidR="00375980" w:rsidRPr="003B0AEA" w:rsidRDefault="00375980" w:rsidP="00424BE2">
            <w:pPr>
              <w:shd w:val="clear" w:color="auto" w:fill="FFFFFF" w:themeFill="background1"/>
              <w:suppressAutoHyphens/>
              <w:jc w:val="both"/>
              <w:rPr>
                <w:rFonts w:ascii="Times New Roman" w:eastAsia="Times New Roman" w:hAnsi="Times New Roman" w:cs="Times New Roman"/>
                <w:b/>
                <w:color w:val="auto"/>
                <w:sz w:val="28"/>
                <w:szCs w:val="28"/>
              </w:rPr>
            </w:pPr>
          </w:p>
          <w:p w14:paraId="6E25C9C5" w14:textId="77777777" w:rsidR="00375980" w:rsidRPr="003B0AEA" w:rsidRDefault="00375980" w:rsidP="00424BE2">
            <w:pPr>
              <w:shd w:val="clear" w:color="auto" w:fill="FFFFFF" w:themeFill="background1"/>
              <w:suppressAutoHyphens/>
              <w:jc w:val="both"/>
              <w:rPr>
                <w:rFonts w:ascii="Times New Roman" w:eastAsiaTheme="minorEastAsia" w:hAnsi="Times New Roman" w:cs="Times New Roman"/>
                <w:b/>
                <w:color w:val="auto"/>
                <w:sz w:val="28"/>
                <w:szCs w:val="28"/>
              </w:rPr>
            </w:pPr>
          </w:p>
        </w:tc>
        <w:tc>
          <w:tcPr>
            <w:tcW w:w="516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hideMark/>
          </w:tcPr>
          <w:p w14:paraId="3ABA73FE" w14:textId="3ACD79D4" w:rsidR="00375980" w:rsidRPr="003B0AEA" w:rsidRDefault="00375980" w:rsidP="00424BE2">
            <w:pPr>
              <w:shd w:val="clear" w:color="auto" w:fill="FFFFFF" w:themeFill="background1"/>
              <w:suppressAutoHyphens/>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 xml:space="preserve">Не выполнено по причине </w:t>
            </w:r>
            <w:r w:rsidR="00BF506F" w:rsidRPr="003B0AEA">
              <w:rPr>
                <w:rFonts w:ascii="Times New Roman" w:eastAsia="Times New Roman" w:hAnsi="Times New Roman" w:cs="Times New Roman"/>
                <w:b/>
                <w:color w:val="auto"/>
                <w:sz w:val="28"/>
                <w:szCs w:val="28"/>
              </w:rPr>
              <w:t>… (</w:t>
            </w:r>
            <w:r w:rsidRPr="003B0AEA">
              <w:rPr>
                <w:rFonts w:ascii="Times New Roman" w:eastAsia="Times New Roman" w:hAnsi="Times New Roman" w:cs="Times New Roman"/>
                <w:b/>
                <w:color w:val="auto"/>
                <w:sz w:val="28"/>
                <w:szCs w:val="28"/>
              </w:rPr>
              <w:t>в %)</w:t>
            </w:r>
          </w:p>
        </w:tc>
      </w:tr>
      <w:tr w:rsidR="00375980" w:rsidRPr="003B0AEA" w14:paraId="387DA1E6" w14:textId="77777777" w:rsidTr="00C96EFE">
        <w:trPr>
          <w:cantSplit/>
          <w:trHeight w:val="2870"/>
        </w:trPr>
        <w:tc>
          <w:tcPr>
            <w:tcW w:w="707" w:type="dxa"/>
            <w:vMerge/>
            <w:tcBorders>
              <w:top w:val="single" w:sz="4" w:space="0" w:color="000000"/>
              <w:left w:val="single" w:sz="4" w:space="0" w:color="000000"/>
              <w:bottom w:val="single" w:sz="4" w:space="0" w:color="000000"/>
              <w:right w:val="single" w:sz="2" w:space="0" w:color="000000"/>
            </w:tcBorders>
            <w:vAlign w:val="center"/>
            <w:hideMark/>
          </w:tcPr>
          <w:p w14:paraId="191F13A9" w14:textId="77777777" w:rsidR="00375980" w:rsidRPr="003B0AEA" w:rsidRDefault="00375980" w:rsidP="00424BE2">
            <w:pPr>
              <w:jc w:val="both"/>
              <w:rPr>
                <w:rFonts w:ascii="Times New Roman" w:eastAsia="Calibri" w:hAnsi="Times New Roman" w:cs="Times New Roman"/>
                <w:color w:val="auto"/>
                <w:sz w:val="28"/>
                <w:szCs w:val="28"/>
              </w:rPr>
            </w:pPr>
          </w:p>
        </w:tc>
        <w:tc>
          <w:tcPr>
            <w:tcW w:w="3214" w:type="dxa"/>
            <w:vMerge/>
            <w:tcBorders>
              <w:top w:val="single" w:sz="4" w:space="0" w:color="000000"/>
              <w:left w:val="single" w:sz="4" w:space="0" w:color="000000"/>
              <w:bottom w:val="single" w:sz="4" w:space="0" w:color="000000"/>
              <w:right w:val="single" w:sz="2" w:space="0" w:color="000000"/>
            </w:tcBorders>
            <w:vAlign w:val="center"/>
            <w:hideMark/>
          </w:tcPr>
          <w:p w14:paraId="584205B2" w14:textId="77777777" w:rsidR="00375980" w:rsidRPr="003B0AEA" w:rsidRDefault="00375980" w:rsidP="00424BE2">
            <w:pPr>
              <w:jc w:val="both"/>
              <w:rPr>
                <w:rFonts w:ascii="Times New Roman" w:eastAsia="Calibri" w:hAnsi="Times New Roman" w:cs="Times New Roman"/>
                <w:color w:val="auto"/>
                <w:sz w:val="28"/>
                <w:szCs w:val="28"/>
              </w:rPr>
            </w:pPr>
          </w:p>
        </w:tc>
        <w:tc>
          <w:tcPr>
            <w:tcW w:w="1325" w:type="dxa"/>
            <w:vMerge/>
            <w:tcBorders>
              <w:top w:val="single" w:sz="4" w:space="0" w:color="000000"/>
              <w:left w:val="single" w:sz="4" w:space="0" w:color="000000"/>
              <w:bottom w:val="single" w:sz="4" w:space="0" w:color="000000"/>
              <w:right w:val="single" w:sz="2" w:space="0" w:color="000000"/>
            </w:tcBorders>
            <w:vAlign w:val="center"/>
            <w:hideMark/>
          </w:tcPr>
          <w:p w14:paraId="77E16C8E" w14:textId="77777777" w:rsidR="00375980" w:rsidRPr="003B0AEA" w:rsidRDefault="00375980" w:rsidP="00424BE2">
            <w:pPr>
              <w:jc w:val="both"/>
              <w:rPr>
                <w:rFonts w:ascii="Times New Roman" w:eastAsiaTheme="minorEastAsia" w:hAnsi="Times New Roman" w:cs="Times New Roman"/>
                <w:b/>
                <w:color w:val="auto"/>
                <w:sz w:val="28"/>
                <w:szCs w:val="28"/>
              </w:rPr>
            </w:pP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1E0E7D32"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Отсутствие ответственного</w:t>
            </w: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2CE5B983"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Отсутствие других работников</w:t>
            </w: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040AA1F9"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Нехватка времени из-за текучих проблем</w:t>
            </w: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26F47698"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Замена на другое мероприятие</w:t>
            </w: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0B767459"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Перегруженность</w:t>
            </w:r>
            <w:r w:rsidRPr="003B0AEA">
              <w:rPr>
                <w:rFonts w:ascii="Times New Roman" w:eastAsia="Times New Roman" w:hAnsi="Times New Roman" w:cs="Times New Roman"/>
                <w:b/>
                <w:color w:val="auto"/>
                <w:sz w:val="28"/>
                <w:szCs w:val="28"/>
              </w:rPr>
              <w:br/>
              <w:t>плана</w:t>
            </w: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5A5A269D"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Отпала необходимость в проведении мероприятия</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extDirection w:val="btLr"/>
            <w:vAlign w:val="center"/>
            <w:hideMark/>
          </w:tcPr>
          <w:p w14:paraId="4F883C49" w14:textId="77777777" w:rsidR="00375980" w:rsidRPr="003B0AEA" w:rsidRDefault="00375980" w:rsidP="00424BE2">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Другое</w:t>
            </w:r>
          </w:p>
        </w:tc>
      </w:tr>
      <w:tr w:rsidR="00375980" w:rsidRPr="003B0AEA" w14:paraId="0BECD228" w14:textId="77777777" w:rsidTr="00C96EFE">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46B8C52D"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1</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39713A45"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Педсоветы</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47D54A9F"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C9CA2A2"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017F7C6"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2890F04"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F11ED1D"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DC23EC8"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FEF8947"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hideMark/>
          </w:tcPr>
          <w:p w14:paraId="43721DC4" w14:textId="77777777" w:rsidR="00375980" w:rsidRPr="003B0AEA" w:rsidRDefault="00375980" w:rsidP="00424BE2">
            <w:pPr>
              <w:suppressAutoHyphens/>
              <w:jc w:val="both"/>
              <w:rPr>
                <w:rFonts w:ascii="Times New Roman" w:eastAsia="Calibri" w:hAnsi="Times New Roman" w:cs="Times New Roman"/>
                <w:color w:val="auto"/>
                <w:sz w:val="28"/>
                <w:szCs w:val="28"/>
              </w:rPr>
            </w:pPr>
          </w:p>
        </w:tc>
      </w:tr>
      <w:tr w:rsidR="00375980" w:rsidRPr="003B0AEA" w14:paraId="131A4E10" w14:textId="77777777" w:rsidTr="00C96EFE">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1746F5DE"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2</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1852F502"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Консультации</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18DF969"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EA60702"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267DE13"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5BF4C9B"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6EA97A6"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0C87DC4"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68DA677"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337EA0B" w14:textId="77777777" w:rsidR="00375980" w:rsidRPr="003B0AEA" w:rsidRDefault="00375980" w:rsidP="00424BE2">
            <w:pPr>
              <w:suppressAutoHyphens/>
              <w:jc w:val="both"/>
              <w:rPr>
                <w:rFonts w:ascii="Times New Roman" w:eastAsia="Calibri" w:hAnsi="Times New Roman" w:cs="Times New Roman"/>
                <w:color w:val="auto"/>
                <w:sz w:val="28"/>
                <w:szCs w:val="28"/>
              </w:rPr>
            </w:pPr>
          </w:p>
        </w:tc>
      </w:tr>
      <w:tr w:rsidR="00375980" w:rsidRPr="003B0AEA" w14:paraId="53EB39B4" w14:textId="77777777" w:rsidTr="00C96EFE">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733179C7"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3</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4C19C074"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 xml:space="preserve">Семинары </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2F8F10B"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343F0BC"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0774FEA"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C4181F9"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8240F9E"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A77D1EC"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1BD4D6A"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64F8698" w14:textId="77777777" w:rsidR="00375980" w:rsidRPr="003B0AEA" w:rsidRDefault="00375980" w:rsidP="00424BE2">
            <w:pPr>
              <w:suppressAutoHyphens/>
              <w:jc w:val="both"/>
              <w:rPr>
                <w:rFonts w:ascii="Times New Roman" w:eastAsia="Calibri" w:hAnsi="Times New Roman" w:cs="Times New Roman"/>
                <w:color w:val="auto"/>
                <w:sz w:val="28"/>
                <w:szCs w:val="28"/>
              </w:rPr>
            </w:pPr>
          </w:p>
        </w:tc>
      </w:tr>
      <w:tr w:rsidR="00375980" w:rsidRPr="003B0AEA" w14:paraId="3B18022D" w14:textId="77777777" w:rsidTr="00C96EFE">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021188FC"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4</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75C0CFCF"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Открытые просмотры</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00F1351C" w14:textId="185A9B9B" w:rsidR="00375980" w:rsidRPr="003B0AEA" w:rsidRDefault="00BF506F" w:rsidP="00424BE2">
            <w:pPr>
              <w:suppressAutoHyphens/>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08F35C9" w14:textId="2ED2C606"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10F25DA"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D2C0C96"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DEBC204"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87EE008"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6655ECF"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9F3051D"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p>
        </w:tc>
      </w:tr>
      <w:tr w:rsidR="00375980" w:rsidRPr="003B0AEA" w14:paraId="0B2AC50B" w14:textId="77777777" w:rsidTr="00C96EFE">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3184D9E"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5</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766674FF"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 xml:space="preserve">Муз. развлечения и </w:t>
            </w:r>
            <w:r w:rsidRPr="003B0AEA">
              <w:rPr>
                <w:rFonts w:ascii="Times New Roman" w:eastAsia="Times New Roman" w:hAnsi="Times New Roman" w:cs="Times New Roman"/>
                <w:color w:val="auto"/>
                <w:sz w:val="28"/>
                <w:szCs w:val="28"/>
              </w:rPr>
              <w:lastRenderedPageBreak/>
              <w:t>праздники</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53A3493B"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lastRenderedPageBreak/>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A3D3A2B"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9ED6660"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37D5A27"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AF84582"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18F8709"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A3C3306"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hideMark/>
          </w:tcPr>
          <w:p w14:paraId="127E1CFD" w14:textId="77777777" w:rsidR="00375980" w:rsidRPr="003B0AEA" w:rsidRDefault="00375980" w:rsidP="00424BE2">
            <w:pPr>
              <w:suppressAutoHyphens/>
              <w:jc w:val="both"/>
              <w:rPr>
                <w:rFonts w:ascii="Times New Roman" w:eastAsia="Calibri" w:hAnsi="Times New Roman" w:cs="Times New Roman"/>
                <w:color w:val="auto"/>
                <w:sz w:val="28"/>
                <w:szCs w:val="28"/>
              </w:rPr>
            </w:pPr>
          </w:p>
        </w:tc>
      </w:tr>
      <w:tr w:rsidR="00375980" w:rsidRPr="003B0AEA" w14:paraId="0F786A99" w14:textId="77777777" w:rsidTr="00C96EFE">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02D5F424"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6</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6503C4F2"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Физкульт. Презентации развлечения, праздники</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CA756C6" w14:textId="7CD9DCAB"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heme="minorEastAsia" w:hAnsi="Times New Roman" w:cs="Times New Roman"/>
                <w:color w:val="auto"/>
                <w:sz w:val="28"/>
                <w:szCs w:val="28"/>
              </w:rPr>
              <w:t xml:space="preserve"> </w:t>
            </w:r>
            <w:r w:rsidR="00BF506F">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AB8D920"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06E6961"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6CD9663"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80F403C"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C2029B1"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8EC5AB7"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E612295" w14:textId="335300D1" w:rsidR="00375980" w:rsidRPr="003B0AEA" w:rsidRDefault="00375980" w:rsidP="00424BE2">
            <w:pPr>
              <w:suppressAutoHyphens/>
              <w:jc w:val="both"/>
              <w:rPr>
                <w:rFonts w:ascii="Times New Roman" w:eastAsia="Calibri" w:hAnsi="Times New Roman" w:cs="Times New Roman"/>
                <w:color w:val="auto"/>
                <w:sz w:val="28"/>
                <w:szCs w:val="28"/>
              </w:rPr>
            </w:pPr>
            <w:r w:rsidRPr="003B0AEA">
              <w:rPr>
                <w:rFonts w:ascii="Times New Roman" w:eastAsia="Calibri" w:hAnsi="Times New Roman" w:cs="Times New Roman"/>
                <w:color w:val="auto"/>
                <w:sz w:val="28"/>
                <w:szCs w:val="28"/>
              </w:rPr>
              <w:t xml:space="preserve"> </w:t>
            </w:r>
          </w:p>
        </w:tc>
      </w:tr>
      <w:tr w:rsidR="00375980" w:rsidRPr="003B0AEA" w14:paraId="4B2F165A" w14:textId="77777777" w:rsidTr="00C96EFE">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199E3977"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7</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660F4173"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Контроль и руководство</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724ED3F5" w14:textId="3086FCC6" w:rsidR="00375980" w:rsidRPr="003B0AEA" w:rsidRDefault="00BF506F" w:rsidP="00424BE2">
            <w:pPr>
              <w:suppressAutoHyphens/>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5264F85"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9C58259"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692672C9" w14:textId="77777777" w:rsidR="00375980" w:rsidRPr="003B0AEA" w:rsidRDefault="00375980" w:rsidP="00424BE2">
            <w:pPr>
              <w:suppressAutoHyphens/>
              <w:jc w:val="both"/>
              <w:rPr>
                <w:rFonts w:ascii="Times New Roman" w:eastAsiaTheme="minorEastAsia"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30E7CCA"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DD5F6D8"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46BB5C7" w14:textId="77777777" w:rsidR="00375980" w:rsidRPr="003B0AEA" w:rsidRDefault="00375980" w:rsidP="00424BE2">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329870E" w14:textId="0C014B2B" w:rsidR="00375980" w:rsidRPr="003B0AEA" w:rsidRDefault="00375980" w:rsidP="00424BE2">
            <w:pPr>
              <w:suppressAutoHyphens/>
              <w:jc w:val="both"/>
              <w:rPr>
                <w:rFonts w:ascii="Times New Roman" w:eastAsia="Calibri" w:hAnsi="Times New Roman" w:cs="Times New Roman"/>
                <w:color w:val="auto"/>
                <w:sz w:val="28"/>
                <w:szCs w:val="28"/>
              </w:rPr>
            </w:pPr>
          </w:p>
        </w:tc>
      </w:tr>
    </w:tbl>
    <w:p w14:paraId="6879549B" w14:textId="77777777" w:rsidR="00375980" w:rsidRPr="003B0AEA" w:rsidRDefault="00375980" w:rsidP="00424BE2">
      <w:pPr>
        <w:suppressAutoHyphens/>
        <w:jc w:val="both"/>
        <w:rPr>
          <w:rFonts w:ascii="Times New Roman" w:eastAsia="Times New Roman" w:hAnsi="Times New Roman" w:cs="Times New Roman"/>
          <w:color w:val="auto"/>
          <w:sz w:val="28"/>
          <w:szCs w:val="28"/>
        </w:rPr>
      </w:pPr>
    </w:p>
    <w:p w14:paraId="11AFBD51" w14:textId="45AC27C3" w:rsidR="00375980" w:rsidRPr="003B0AEA" w:rsidRDefault="0008493A" w:rsidP="00424BE2">
      <w:pPr>
        <w:suppressAutoHyphen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Из приведенных данных уровня выполнения образовательной программы в детском саду в 202</w:t>
      </w:r>
      <w:r w:rsidR="00BF506F">
        <w:rPr>
          <w:rFonts w:ascii="Times New Roman" w:eastAsia="Times New Roman" w:hAnsi="Times New Roman" w:cs="Times New Roman"/>
          <w:color w:val="auto"/>
          <w:sz w:val="28"/>
          <w:szCs w:val="28"/>
        </w:rPr>
        <w:t>4</w:t>
      </w:r>
      <w:r w:rsidR="00375980" w:rsidRPr="003B0AEA">
        <w:rPr>
          <w:rFonts w:ascii="Times New Roman" w:eastAsia="Times New Roman" w:hAnsi="Times New Roman" w:cs="Times New Roman"/>
          <w:color w:val="auto"/>
          <w:sz w:val="28"/>
          <w:szCs w:val="28"/>
        </w:rPr>
        <w:t xml:space="preserve"> учебном году четко прослеживались,</w:t>
      </w:r>
      <w:r w:rsidR="003F0CBD">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 xml:space="preserve">общий бал выполнения программы вырос за учебный </w:t>
      </w:r>
      <w:r w:rsidR="003F0CBD" w:rsidRPr="003B0AEA">
        <w:rPr>
          <w:rFonts w:ascii="Times New Roman" w:eastAsia="Times New Roman" w:hAnsi="Times New Roman" w:cs="Times New Roman"/>
          <w:color w:val="auto"/>
          <w:sz w:val="28"/>
          <w:szCs w:val="28"/>
        </w:rPr>
        <w:t>год на</w:t>
      </w:r>
      <w:r w:rsidR="00375980" w:rsidRPr="003B0AEA">
        <w:rPr>
          <w:rFonts w:ascii="Times New Roman" w:eastAsia="Times New Roman" w:hAnsi="Times New Roman" w:cs="Times New Roman"/>
          <w:color w:val="auto"/>
          <w:sz w:val="28"/>
          <w:szCs w:val="28"/>
        </w:rPr>
        <w:t xml:space="preserve"> 0,7 б. </w:t>
      </w:r>
      <w:r w:rsidR="003F0CBD">
        <w:rPr>
          <w:rFonts w:ascii="Times New Roman" w:eastAsia="Times New Roman" w:hAnsi="Times New Roman" w:cs="Times New Roman"/>
          <w:color w:val="auto"/>
          <w:sz w:val="28"/>
          <w:szCs w:val="28"/>
        </w:rPr>
        <w:t>что</w:t>
      </w:r>
      <w:r w:rsidR="00375980" w:rsidRPr="003B0AEA">
        <w:rPr>
          <w:rFonts w:ascii="Times New Roman" w:eastAsia="Times New Roman" w:hAnsi="Times New Roman" w:cs="Times New Roman"/>
          <w:color w:val="auto"/>
          <w:sz w:val="28"/>
          <w:szCs w:val="28"/>
        </w:rPr>
        <w:t xml:space="preserve"> составляет в среднем 4,</w:t>
      </w:r>
      <w:r w:rsidR="003F0CBD">
        <w:rPr>
          <w:rFonts w:ascii="Times New Roman" w:eastAsia="Times New Roman" w:hAnsi="Times New Roman" w:cs="Times New Roman"/>
          <w:color w:val="auto"/>
          <w:sz w:val="28"/>
          <w:szCs w:val="28"/>
        </w:rPr>
        <w:t>2</w:t>
      </w:r>
      <w:r w:rsidR="00375980" w:rsidRPr="003B0AEA">
        <w:rPr>
          <w:rFonts w:ascii="Times New Roman" w:eastAsia="Times New Roman" w:hAnsi="Times New Roman" w:cs="Times New Roman"/>
          <w:color w:val="auto"/>
          <w:sz w:val="28"/>
          <w:szCs w:val="28"/>
        </w:rPr>
        <w:t xml:space="preserve"> б </w:t>
      </w:r>
      <w:r>
        <w:rPr>
          <w:rFonts w:ascii="Times New Roman" w:eastAsia="Times New Roman" w:hAnsi="Times New Roman" w:cs="Times New Roman"/>
          <w:color w:val="auto"/>
          <w:sz w:val="28"/>
          <w:szCs w:val="28"/>
        </w:rPr>
        <w:t>— это</w:t>
      </w:r>
      <w:r w:rsidR="003F0CBD">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положительны</w:t>
      </w:r>
      <w:r w:rsidR="003F0CBD">
        <w:rPr>
          <w:rFonts w:ascii="Times New Roman" w:eastAsia="Times New Roman" w:hAnsi="Times New Roman" w:cs="Times New Roman"/>
          <w:color w:val="auto"/>
          <w:sz w:val="28"/>
          <w:szCs w:val="28"/>
        </w:rPr>
        <w:t>й</w:t>
      </w:r>
      <w:r w:rsidR="00375980" w:rsidRPr="003B0AEA">
        <w:rPr>
          <w:rFonts w:ascii="Times New Roman" w:eastAsia="Times New Roman" w:hAnsi="Times New Roman" w:cs="Times New Roman"/>
          <w:color w:val="auto"/>
          <w:sz w:val="28"/>
          <w:szCs w:val="28"/>
        </w:rPr>
        <w:t xml:space="preserve"> показател</w:t>
      </w:r>
      <w:r w:rsidR="003F0CBD">
        <w:rPr>
          <w:rFonts w:ascii="Times New Roman" w:eastAsia="Times New Roman" w:hAnsi="Times New Roman" w:cs="Times New Roman"/>
          <w:color w:val="auto"/>
          <w:sz w:val="28"/>
          <w:szCs w:val="28"/>
        </w:rPr>
        <w:t>ь</w:t>
      </w:r>
      <w:r w:rsidR="00375980" w:rsidRPr="003B0AEA">
        <w:rPr>
          <w:rFonts w:ascii="Times New Roman" w:eastAsia="Times New Roman" w:hAnsi="Times New Roman" w:cs="Times New Roman"/>
          <w:color w:val="auto"/>
          <w:sz w:val="28"/>
          <w:szCs w:val="28"/>
        </w:rPr>
        <w:t xml:space="preserve">. </w:t>
      </w:r>
    </w:p>
    <w:p w14:paraId="1DFE7B55" w14:textId="77777777" w:rsidR="00375980" w:rsidRPr="003B0AEA" w:rsidRDefault="00375980" w:rsidP="00424BE2">
      <w:pPr>
        <w:suppressAutoHyphens/>
        <w:jc w:val="both"/>
        <w:rPr>
          <w:rFonts w:ascii="Times New Roman" w:eastAsia="Times New Roman" w:hAnsi="Times New Roman" w:cs="Times New Roman"/>
          <w:color w:val="auto"/>
          <w:sz w:val="28"/>
          <w:szCs w:val="28"/>
        </w:rPr>
      </w:pPr>
    </w:p>
    <w:p w14:paraId="46CE3A7B" w14:textId="77777777" w:rsidR="00375980" w:rsidRPr="003B0AEA" w:rsidRDefault="00375980" w:rsidP="00424BE2">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color w:val="auto"/>
          <w:sz w:val="28"/>
          <w:szCs w:val="28"/>
        </w:rPr>
        <w:t>Вывод:</w:t>
      </w:r>
      <w:r w:rsidRPr="003B0AEA">
        <w:rPr>
          <w:rFonts w:ascii="Times New Roman" w:eastAsia="Times New Roman" w:hAnsi="Times New Roman" w:cs="Times New Roman"/>
          <w:color w:val="auto"/>
          <w:sz w:val="28"/>
          <w:szCs w:val="28"/>
        </w:rPr>
        <w:t xml:space="preserve"> </w:t>
      </w:r>
    </w:p>
    <w:p w14:paraId="70A648E9" w14:textId="155450E6" w:rsidR="00375980" w:rsidRPr="003B0AEA" w:rsidRDefault="0008493A" w:rsidP="00424BE2">
      <w:pPr>
        <w:suppressAutoHyphen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Для решения задач образовательной деятельности учреждения в течение отчетного года велась работа, направленная на создание условий для детей, повышения уровня профессиональной компетенции педагогов, их творчества и мастерства (это работа педагогов по самообразованию, обмен опытом работы во время открытых занятий).</w:t>
      </w:r>
      <w:r w:rsidR="00BB286B">
        <w:rPr>
          <w:rFonts w:ascii="Times New Roman" w:eastAsia="Times New Roman" w:hAnsi="Times New Roman" w:cs="Times New Roman"/>
          <w:color w:val="auto"/>
          <w:sz w:val="28"/>
          <w:szCs w:val="28"/>
        </w:rPr>
        <w:t xml:space="preserve"> Уделялось внимание развивающей среде</w:t>
      </w:r>
      <w:r w:rsidR="001F6AAC">
        <w:rPr>
          <w:rFonts w:ascii="Times New Roman" w:eastAsia="Times New Roman" w:hAnsi="Times New Roman" w:cs="Times New Roman"/>
          <w:color w:val="auto"/>
          <w:sz w:val="28"/>
          <w:szCs w:val="28"/>
        </w:rPr>
        <w:t xml:space="preserve"> дошкольного учреждения.</w:t>
      </w:r>
    </w:p>
    <w:p w14:paraId="364816BE" w14:textId="3C2678B2" w:rsidR="00375980" w:rsidRPr="003B0AEA" w:rsidRDefault="00375980" w:rsidP="00424BE2">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Проведены разные формы методической работы: консультации, семинары, мастер-класс,</w:t>
      </w:r>
      <w:r w:rsidR="003F0CBD">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смотры-конкурсы, педсоветы и открытые занятия. Поставленные на учебный год задачи все реализованы.</w:t>
      </w:r>
    </w:p>
    <w:p w14:paraId="069D59DC" w14:textId="77777777" w:rsidR="00375980" w:rsidRPr="003B0AEA" w:rsidRDefault="00375980" w:rsidP="00424BE2">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p>
    <w:p w14:paraId="5D8CF070" w14:textId="77777777" w:rsidR="00375980" w:rsidRPr="003B0AEA" w:rsidRDefault="00375980" w:rsidP="0008493A">
      <w:pPr>
        <w:suppressAutoHyphens/>
        <w:jc w:val="center"/>
        <w:rPr>
          <w:rFonts w:ascii="Times New Roman" w:eastAsiaTheme="minorEastAsia" w:hAnsi="Times New Roman" w:cs="Times New Roman"/>
          <w:b/>
          <w:bCs/>
          <w:color w:val="auto"/>
          <w:sz w:val="28"/>
          <w:szCs w:val="28"/>
          <w:u w:val="single"/>
        </w:rPr>
      </w:pPr>
      <w:r w:rsidRPr="003B0AEA">
        <w:rPr>
          <w:rFonts w:ascii="Times New Roman" w:eastAsia="Times New Roman" w:hAnsi="Times New Roman" w:cs="Times New Roman"/>
          <w:b/>
          <w:bCs/>
          <w:color w:val="auto"/>
          <w:sz w:val="28"/>
          <w:szCs w:val="28"/>
        </w:rPr>
        <w:t>Сохранение и укрепление здоровья</w:t>
      </w:r>
    </w:p>
    <w:p w14:paraId="02F0D647" w14:textId="0E76AA0E" w:rsidR="00375980" w:rsidRPr="003B0AEA" w:rsidRDefault="00375980" w:rsidP="00424BE2">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За 202</w:t>
      </w:r>
      <w:r w:rsidR="006E0AA4">
        <w:rPr>
          <w:rFonts w:ascii="Times New Roman" w:eastAsia="Times New Roman" w:hAnsi="Times New Roman" w:cs="Times New Roman"/>
          <w:color w:val="auto"/>
          <w:sz w:val="28"/>
          <w:szCs w:val="28"/>
        </w:rPr>
        <w:t>3</w:t>
      </w:r>
      <w:r w:rsidRPr="003B0AEA">
        <w:rPr>
          <w:rFonts w:ascii="Times New Roman" w:eastAsia="Times New Roman" w:hAnsi="Times New Roman" w:cs="Times New Roman"/>
          <w:color w:val="auto"/>
          <w:sz w:val="28"/>
          <w:szCs w:val="28"/>
        </w:rPr>
        <w:t>-202</w:t>
      </w:r>
      <w:r w:rsidR="006E0AA4">
        <w:rPr>
          <w:rFonts w:ascii="Times New Roman" w:eastAsia="Times New Roman" w:hAnsi="Times New Roman" w:cs="Times New Roman"/>
          <w:color w:val="auto"/>
          <w:sz w:val="28"/>
          <w:szCs w:val="28"/>
        </w:rPr>
        <w:t>4</w:t>
      </w:r>
      <w:r w:rsidRPr="003B0AEA">
        <w:rPr>
          <w:rFonts w:ascii="Times New Roman" w:eastAsia="Times New Roman" w:hAnsi="Times New Roman" w:cs="Times New Roman"/>
          <w:color w:val="auto"/>
          <w:sz w:val="28"/>
          <w:szCs w:val="28"/>
        </w:rPr>
        <w:t xml:space="preserve"> учебный год посещаемость детей МДОУ «Светлячок» составила - </w:t>
      </w:r>
      <w:r w:rsidR="006E0AA4">
        <w:rPr>
          <w:rFonts w:ascii="Times New Roman" w:eastAsia="Times New Roman" w:hAnsi="Times New Roman" w:cs="Times New Roman"/>
          <w:color w:val="auto"/>
          <w:sz w:val="28"/>
          <w:szCs w:val="28"/>
        </w:rPr>
        <w:t>55</w:t>
      </w:r>
      <w:r w:rsidRPr="003B0AEA">
        <w:rPr>
          <w:rFonts w:ascii="Times New Roman" w:eastAsia="Times New Roman" w:hAnsi="Times New Roman" w:cs="Times New Roman"/>
          <w:color w:val="auto"/>
          <w:sz w:val="28"/>
          <w:szCs w:val="28"/>
        </w:rPr>
        <w:t xml:space="preserve"> %:</w:t>
      </w:r>
    </w:p>
    <w:p w14:paraId="6C59103F" w14:textId="77777777" w:rsidR="00375980" w:rsidRPr="003B0AEA" w:rsidRDefault="00375980" w:rsidP="00424BE2">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не посещали детский сад дети по следующим причинам:</w:t>
      </w:r>
    </w:p>
    <w:p w14:paraId="2FD13268" w14:textId="77777777" w:rsidR="00375980" w:rsidRPr="003B0AEA" w:rsidRDefault="00375980" w:rsidP="00424BE2">
      <w:pPr>
        <w:widowControl/>
        <w:numPr>
          <w:ilvl w:val="0"/>
          <w:numId w:val="6"/>
        </w:numPr>
        <w:suppressAutoHyphens/>
        <w:ind w:left="720" w:hanging="3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Простудные заболевания - 80 %</w:t>
      </w:r>
    </w:p>
    <w:p w14:paraId="07879162" w14:textId="77777777" w:rsidR="00375980" w:rsidRPr="003B0AEA" w:rsidRDefault="00375980" w:rsidP="00424BE2">
      <w:pPr>
        <w:widowControl/>
        <w:numPr>
          <w:ilvl w:val="0"/>
          <w:numId w:val="6"/>
        </w:numPr>
        <w:suppressAutoHyphens/>
        <w:ind w:left="720" w:hanging="3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другие заболевания - 5   %</w:t>
      </w:r>
    </w:p>
    <w:p w14:paraId="76E108A8" w14:textId="77777777" w:rsidR="00375980" w:rsidRPr="003B0AEA" w:rsidRDefault="00375980" w:rsidP="00424BE2">
      <w:pPr>
        <w:widowControl/>
        <w:numPr>
          <w:ilvl w:val="0"/>
          <w:numId w:val="6"/>
        </w:numPr>
        <w:suppressAutoHyphens/>
        <w:ind w:left="720" w:hanging="3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по семейным обстоятельствам - 15 % </w:t>
      </w:r>
    </w:p>
    <w:p w14:paraId="32160DBE" w14:textId="787E4C10" w:rsidR="00375980" w:rsidRPr="003B0AEA" w:rsidRDefault="00375980" w:rsidP="0008493A">
      <w:pPr>
        <w:tabs>
          <w:tab w:val="left" w:pos="284"/>
        </w:tabs>
        <w:suppressAutoHyphens/>
        <w:jc w:val="center"/>
        <w:rPr>
          <w:rFonts w:ascii="Times New Roman" w:eastAsia="Times New Roman" w:hAnsi="Times New Roman" w:cs="Times New Roman"/>
          <w:color w:val="auto"/>
          <w:sz w:val="28"/>
          <w:szCs w:val="28"/>
        </w:rPr>
      </w:pPr>
      <w:r w:rsidRPr="003B0AEA">
        <w:rPr>
          <w:rFonts w:ascii="Times New Roman" w:eastAsia="Times New Roman" w:hAnsi="Times New Roman" w:cs="Times New Roman"/>
          <w:b/>
          <w:color w:val="auto"/>
          <w:sz w:val="28"/>
          <w:szCs w:val="28"/>
        </w:rPr>
        <w:t>Питание</w:t>
      </w:r>
    </w:p>
    <w:p w14:paraId="1319FD7B" w14:textId="77777777" w:rsidR="00375980" w:rsidRPr="003B0AEA" w:rsidRDefault="00375980" w:rsidP="00424BE2">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ab/>
        <w:t xml:space="preserve"> Калорийность за учебный год составила: 1 мл. гр. — 1540 Ккал,     </w:t>
      </w:r>
    </w:p>
    <w:p w14:paraId="671E07C9" w14:textId="77777777" w:rsidR="00375980" w:rsidRPr="003B0AEA" w:rsidRDefault="00375980" w:rsidP="00424BE2">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Ккал, средней, старшей, подготовительных групп — 1965 Ккал., что соответствует норме питания.</w:t>
      </w:r>
      <w:r w:rsidRPr="003B0AEA">
        <w:rPr>
          <w:rFonts w:ascii="Times New Roman" w:eastAsia="Times New Roman" w:hAnsi="Times New Roman" w:cs="Times New Roman"/>
          <w:color w:val="auto"/>
          <w:sz w:val="28"/>
          <w:szCs w:val="28"/>
        </w:rPr>
        <w:tab/>
        <w:t xml:space="preserve"> Согласно Сан ПИНа 2013 года составлено примерное меню, которое проверено и одобрено ФГУЗ сан. эпиднадзором.</w:t>
      </w:r>
      <w:r w:rsidRPr="003B0AEA">
        <w:rPr>
          <w:rFonts w:ascii="Times New Roman" w:eastAsia="Times New Roman" w:hAnsi="Times New Roman" w:cs="Times New Roman"/>
          <w:color w:val="auto"/>
          <w:sz w:val="28"/>
          <w:szCs w:val="28"/>
        </w:rPr>
        <w:tab/>
      </w:r>
      <w:r w:rsidRPr="003B0AEA">
        <w:rPr>
          <w:rFonts w:ascii="Times New Roman" w:eastAsia="Times New Roman" w:hAnsi="Times New Roman" w:cs="Times New Roman"/>
          <w:color w:val="auto"/>
          <w:sz w:val="28"/>
          <w:szCs w:val="28"/>
        </w:rPr>
        <w:tab/>
      </w:r>
    </w:p>
    <w:p w14:paraId="061D9B64" w14:textId="77777777" w:rsidR="00375980" w:rsidRPr="003B0AEA" w:rsidRDefault="00375980" w:rsidP="00424BE2">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В новых наборах повышена белковая часть рациона (увеличено количество мяса, рыбы, творога, молока), что удовлетворяет физическую потребность детей.</w:t>
      </w:r>
      <w:r w:rsidRPr="003B0AEA">
        <w:rPr>
          <w:rFonts w:ascii="Times New Roman" w:eastAsia="Times New Roman" w:hAnsi="Times New Roman" w:cs="Times New Roman"/>
          <w:color w:val="auto"/>
          <w:sz w:val="28"/>
          <w:szCs w:val="28"/>
        </w:rPr>
        <w:tab/>
        <w:t>В меню ДОУ в течении учебного года постоянно присутствовали такие продукты</w:t>
      </w:r>
      <w:r w:rsidRPr="003B0AEA">
        <w:rPr>
          <w:rFonts w:ascii="Times New Roman" w:eastAsia="Times New Roman" w:hAnsi="Times New Roman" w:cs="Times New Roman"/>
          <w:color w:val="auto"/>
          <w:sz w:val="28"/>
          <w:szCs w:val="28"/>
        </w:rPr>
        <w:tab/>
        <w:t xml:space="preserve">как: мясо говядина высшей категории, куры, рыба горбуша, кета, печень говядины, молоко, творог, сыр, сметана, снежок, йогурт, соки, фрукты (яблоки, бананы, апельсины), свежие овощи (помидоры, огурцы) </w:t>
      </w:r>
    </w:p>
    <w:p w14:paraId="38DEF7FC" w14:textId="77777777" w:rsidR="00375980" w:rsidRPr="003B0AEA" w:rsidRDefault="00375980" w:rsidP="00424BE2">
      <w:pPr>
        <w:tabs>
          <w:tab w:val="left" w:pos="-1200"/>
        </w:tabs>
        <w:suppressAutoHyphens/>
        <w:jc w:val="both"/>
        <w:rPr>
          <w:rFonts w:ascii="Times New Roman" w:eastAsia="Times New Roman" w:hAnsi="Times New Roman" w:cs="Times New Roman"/>
          <w:color w:val="auto"/>
          <w:sz w:val="28"/>
          <w:szCs w:val="28"/>
        </w:rPr>
      </w:pPr>
    </w:p>
    <w:p w14:paraId="020108B0" w14:textId="77777777" w:rsidR="0008493A" w:rsidRDefault="0008493A" w:rsidP="0008493A">
      <w:pPr>
        <w:tabs>
          <w:tab w:val="left" w:pos="-1200"/>
        </w:tabs>
        <w:suppressAutoHyphens/>
        <w:ind w:left="-54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В настоящее время заключены договора на централизованную</w:t>
      </w: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доставку продуктов: с «ПЕКО» - г. Борзя; м-н.  «СОВЕЛ» - п. Агинск Зырянова Е.; Дом-интернат; м-н «УЮТ» п. Ясногорск; «ТК – Чита» Ч.П. Зинкевич Р.Е.                                                         Коллектив детского сада совместно с родителями уделял большое внимание профилактике простудных заболеваний. Для этого проводились следующие</w:t>
      </w: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lastRenderedPageBreak/>
        <w:t xml:space="preserve">мероприятия:                                                                                          </w:t>
      </w:r>
    </w:p>
    <w:p w14:paraId="5CDC6246" w14:textId="02B46785" w:rsidR="00375980" w:rsidRPr="003B0AEA" w:rsidRDefault="0008493A" w:rsidP="0008493A">
      <w:pPr>
        <w:tabs>
          <w:tab w:val="left" w:pos="-1200"/>
        </w:tabs>
        <w:suppressAutoHyphens/>
        <w:ind w:left="-54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375980" w:rsidRPr="003B0AEA">
        <w:rPr>
          <w:rFonts w:ascii="Times New Roman" w:eastAsia="Times New Roman" w:hAnsi="Times New Roman" w:cs="Times New Roman"/>
          <w:color w:val="auto"/>
          <w:sz w:val="28"/>
          <w:szCs w:val="28"/>
        </w:rPr>
        <w:t>соблюдение режима</w:t>
      </w:r>
      <w:r w:rsidR="00375980" w:rsidRPr="003B0AEA">
        <w:rPr>
          <w:rFonts w:ascii="Times New Roman" w:eastAsia="Times New Roman" w:hAnsi="Times New Roman" w:cs="Times New Roman"/>
          <w:color w:val="auto"/>
          <w:sz w:val="28"/>
          <w:szCs w:val="28"/>
        </w:rPr>
        <w:tab/>
        <w:t>дня                                                                                                            прививки: профилактические –  90   %; манту –</w:t>
      </w:r>
      <w:r w:rsidR="00375980" w:rsidRPr="003B0AEA">
        <w:rPr>
          <w:rFonts w:ascii="Times New Roman" w:eastAsia="Times New Roman" w:hAnsi="Times New Roman" w:cs="Times New Roman"/>
          <w:color w:val="auto"/>
          <w:sz w:val="28"/>
          <w:szCs w:val="28"/>
        </w:rPr>
        <w:tab/>
        <w:t xml:space="preserve">100   </w:t>
      </w:r>
      <w:r w:rsidR="00375980" w:rsidRPr="003B0AEA">
        <w:rPr>
          <w:rFonts w:ascii="Times New Roman" w:eastAsia="Times New Roman" w:hAnsi="Times New Roman" w:cs="Times New Roman"/>
          <w:color w:val="auto"/>
          <w:sz w:val="28"/>
          <w:szCs w:val="28"/>
        </w:rPr>
        <w:tab/>
        <w:t>%                                                            - осмотр</w:t>
      </w:r>
      <w:r w:rsidR="00375980" w:rsidRPr="003B0AEA">
        <w:rPr>
          <w:rFonts w:ascii="Times New Roman" w:eastAsia="Times New Roman" w:hAnsi="Times New Roman" w:cs="Times New Roman"/>
          <w:color w:val="auto"/>
          <w:sz w:val="28"/>
          <w:szCs w:val="28"/>
        </w:rPr>
        <w:tab/>
        <w:t>врачами: ежегодная диспансеризация по приказу №514 Н от 01.2018</w:t>
      </w:r>
      <w:r w:rsidR="006E0AA4">
        <w:rPr>
          <w:rFonts w:ascii="Times New Roman" w:eastAsia="Times New Roman" w:hAnsi="Times New Roman" w:cs="Times New Roman"/>
          <w:color w:val="auto"/>
          <w:sz w:val="28"/>
          <w:szCs w:val="28"/>
        </w:rPr>
        <w:t>г.</w:t>
      </w:r>
      <w:r w:rsidR="00375980" w:rsidRPr="003B0AEA">
        <w:rPr>
          <w:rFonts w:ascii="Times New Roman" w:eastAsia="Times New Roman" w:hAnsi="Times New Roman" w:cs="Times New Roman"/>
          <w:color w:val="auto"/>
          <w:sz w:val="28"/>
          <w:szCs w:val="28"/>
        </w:rPr>
        <w:t xml:space="preserve">                                                                                                                                          - витаминизация блюд: ежедневно мл. гр.-мг; ср., ст., подг. гр.-    мг</w:t>
      </w:r>
    </w:p>
    <w:p w14:paraId="0DB30E92" w14:textId="77777777" w:rsidR="00375980" w:rsidRPr="003B0AEA" w:rsidRDefault="00375980" w:rsidP="00424BE2">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Вывод</w:t>
      </w:r>
      <w:r w:rsidRPr="003B0AEA">
        <w:rPr>
          <w:rFonts w:ascii="Times New Roman" w:hAnsi="Times New Roman" w:cs="Times New Roman"/>
          <w:b/>
          <w:bCs/>
          <w:color w:val="auto"/>
          <w:sz w:val="28"/>
          <w:szCs w:val="28"/>
        </w:rPr>
        <w:t>:</w:t>
      </w:r>
      <w:r w:rsidRPr="003B0AE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Дети в МБДОУ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создаст оптимальное условие для нервно-психического и умственного развития ребенка.</w:t>
      </w:r>
    </w:p>
    <w:p w14:paraId="2942A32C" w14:textId="77777777" w:rsidR="00375980" w:rsidRPr="003B0AEA" w:rsidRDefault="00375980" w:rsidP="00424BE2">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p>
    <w:p w14:paraId="26258E45" w14:textId="425E8887" w:rsidR="00375980" w:rsidRPr="003B0AEA" w:rsidRDefault="00375980" w:rsidP="00424BE2">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b/>
          <w:bCs/>
          <w:color w:val="auto"/>
          <w:sz w:val="28"/>
          <w:szCs w:val="28"/>
        </w:rPr>
        <w:t>Проведение профилактических мероприятий:</w:t>
      </w:r>
    </w:p>
    <w:p w14:paraId="09CFB035" w14:textId="77777777" w:rsidR="00375980" w:rsidRPr="003B0AEA" w:rsidRDefault="00375980" w:rsidP="00424BE2">
      <w:pPr>
        <w:tabs>
          <w:tab w:val="left" w:pos="701"/>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осмотра детей во время утреннего приема;</w:t>
      </w:r>
    </w:p>
    <w:p w14:paraId="7FA78B23"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антропометрических замеров;</w:t>
      </w:r>
    </w:p>
    <w:p w14:paraId="5991AC28"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анализа заболеваемости 1 раз в месяц, в квартал. 1 раз в год;</w:t>
      </w:r>
    </w:p>
    <w:p w14:paraId="448670D8" w14:textId="77777777" w:rsidR="00375980" w:rsidRPr="003B0AEA" w:rsidRDefault="00375980" w:rsidP="00424BE2">
      <w:pPr>
        <w:tabs>
          <w:tab w:val="left" w:pos="701"/>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лечебно-профилактических мероприятий;</w:t>
      </w:r>
    </w:p>
    <w:p w14:paraId="74A3E109" w14:textId="77777777" w:rsidR="00375980" w:rsidRPr="003B0AEA" w:rsidRDefault="00375980" w:rsidP="00424BE2">
      <w:pPr>
        <w:tabs>
          <w:tab w:val="left" w:pos="701"/>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витаминотерапии;</w:t>
      </w:r>
    </w:p>
    <w:p w14:paraId="4DFD1CEA" w14:textId="77777777" w:rsidR="00375980" w:rsidRPr="003B0AEA" w:rsidRDefault="00375980" w:rsidP="00424BE2">
      <w:pPr>
        <w:tabs>
          <w:tab w:val="left" w:pos="701"/>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с-витаминизации третьего блюда, кварцевание</w:t>
      </w:r>
      <w:r w:rsidRPr="003B0AEA">
        <w:rPr>
          <w:rFonts w:ascii="Times New Roman" w:eastAsia="Times New Roman" w:hAnsi="Times New Roman" w:cs="Times New Roman"/>
          <w:color w:val="auto"/>
          <w:sz w:val="28"/>
          <w:szCs w:val="28"/>
        </w:rPr>
        <w:tab/>
        <w:t>(холодный период):</w:t>
      </w:r>
    </w:p>
    <w:p w14:paraId="024B2696" w14:textId="77777777" w:rsidR="00375980" w:rsidRPr="003B0AEA" w:rsidRDefault="00375980" w:rsidP="00424BE2">
      <w:pPr>
        <w:tabs>
          <w:tab w:val="left" w:pos="701"/>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ежегодных углубленных осмотров детей врачами-специалистами.</w:t>
      </w:r>
    </w:p>
    <w:p w14:paraId="1813F959" w14:textId="77777777" w:rsidR="00375980" w:rsidRPr="003B0AEA" w:rsidRDefault="00375980" w:rsidP="00424BE2">
      <w:pPr>
        <w:ind w:firstLine="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Физкультурно-оздоровительное развитие дошкольника является важным направлением деятельности нашего детского сада. Для развития данного направления в МБДОУ созданы все необходимые условия.</w:t>
      </w:r>
    </w:p>
    <w:p w14:paraId="48D668A5" w14:textId="4117721E"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 детьми проводится: утренняя гимнастика; физкультурные занятия в зале и на спортивной площадке; спортивные игры, праздники, развлечения, дни здоровья</w:t>
      </w:r>
      <w:r w:rsidR="006E0AA4">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индивидуальная работа с детьми, двигательная разминка между занятиями</w:t>
      </w:r>
      <w:r w:rsidR="006E0AA4">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двигательно-оздоровительные физкультурные минутки; прогулки; подвижные игры на свежем воздухе; гимнастика пробуждения после</w:t>
      </w:r>
      <w:r w:rsidR="006E0AA4">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дневного сна.</w:t>
      </w:r>
    </w:p>
    <w:p w14:paraId="647956AF"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 работе МБДОУ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p>
    <w:p w14:paraId="1DFF6220" w14:textId="77777777" w:rsidR="00375980" w:rsidRPr="003B0AEA" w:rsidRDefault="00375980" w:rsidP="0008493A">
      <w:pPr>
        <w:jc w:val="cente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Организация питания.</w:t>
      </w:r>
    </w:p>
    <w:p w14:paraId="69642456" w14:textId="30133066"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В</w:t>
      </w:r>
      <w:r w:rsidR="006E0AA4">
        <w:rPr>
          <w:rFonts w:ascii="Times New Roman" w:eastAsia="Times New Roman" w:hAnsi="Times New Roman" w:cs="Times New Roman"/>
          <w:color w:val="auto"/>
          <w:sz w:val="28"/>
          <w:szCs w:val="28"/>
        </w:rPr>
        <w:t xml:space="preserve"> детском саду</w:t>
      </w:r>
      <w:r w:rsidRPr="003B0AEA">
        <w:rPr>
          <w:rFonts w:ascii="Times New Roman" w:eastAsia="Times New Roman" w:hAnsi="Times New Roman" w:cs="Times New Roman"/>
          <w:color w:val="auto"/>
          <w:sz w:val="28"/>
          <w:szCs w:val="28"/>
        </w:rPr>
        <w:t xml:space="preserve"> организовано 4-х разовое питание, на основе 10-ти дневного меню, согласованное с ТО Роспотребнадзора.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 При поставке продуктов строго отслеживается наличие сертификатов качества. Контроль за организацией питания осуществляется заведующим МБДОУ, медицинской сестрой. В дошкольном учреждении имеется вся необходимая документация по организации детского питания. На пищеблоке имеется бракеражный журнал, журнал здоровья. На каждый день пишется меню - раскладка.</w:t>
      </w:r>
      <w:bookmarkStart w:id="11" w:name="_Hlk164396492"/>
    </w:p>
    <w:p w14:paraId="41D2F8B8" w14:textId="29FF30E8"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u w:val="single"/>
        </w:rPr>
        <w:lastRenderedPageBreak/>
        <w:t>Вывод:</w:t>
      </w:r>
      <w:r w:rsidRPr="003B0AE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Дети в</w:t>
      </w:r>
      <w:r w:rsidR="006E0AA4">
        <w:rPr>
          <w:rFonts w:ascii="Times New Roman" w:eastAsia="Times New Roman" w:hAnsi="Times New Roman" w:cs="Times New Roman"/>
          <w:color w:val="auto"/>
          <w:sz w:val="28"/>
          <w:szCs w:val="28"/>
        </w:rPr>
        <w:t xml:space="preserve"> детском саду</w:t>
      </w:r>
      <w:r w:rsidRPr="003B0AEA">
        <w:rPr>
          <w:rFonts w:ascii="Times New Roman" w:eastAsia="Times New Roman" w:hAnsi="Times New Roman" w:cs="Times New Roman"/>
          <w:color w:val="auto"/>
          <w:sz w:val="28"/>
          <w:szCs w:val="28"/>
        </w:rPr>
        <w:t xml:space="preserve">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создаст оптимальное условие для нервно-психического и умственного развития ребенка.</w:t>
      </w:r>
    </w:p>
    <w:bookmarkEnd w:id="11"/>
    <w:p w14:paraId="559C7FE3" w14:textId="77777777" w:rsidR="00375980" w:rsidRPr="003B0AEA" w:rsidRDefault="00375980" w:rsidP="0008493A">
      <w:pPr>
        <w:jc w:val="cente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Обеспечение безопасности образовательного учреждения</w:t>
      </w:r>
    </w:p>
    <w:p w14:paraId="6FE30785" w14:textId="316C2305" w:rsidR="00375980" w:rsidRPr="003B0AEA" w:rsidRDefault="00375980" w:rsidP="00424BE2">
      <w:pPr>
        <w:ind w:firstLine="68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Обеспечены условия безопасности в МБДОУ</w:t>
      </w:r>
      <w:r w:rsidR="006E0AA4">
        <w:rPr>
          <w:rFonts w:ascii="Times New Roman" w:eastAsia="Times New Roman" w:hAnsi="Times New Roman" w:cs="Times New Roman"/>
          <w:color w:val="auto"/>
          <w:sz w:val="28"/>
          <w:szCs w:val="28"/>
        </w:rPr>
        <w:t xml:space="preserve"> д/с «Светлячок»</w:t>
      </w:r>
      <w:r w:rsidRPr="003B0AEA">
        <w:rPr>
          <w:rFonts w:ascii="Times New Roman" w:eastAsia="Times New Roman" w:hAnsi="Times New Roman" w:cs="Times New Roman"/>
          <w:color w:val="auto"/>
          <w:sz w:val="28"/>
          <w:szCs w:val="28"/>
        </w:rPr>
        <w:t>. Установлено пожарное аварийное освещение. Имеются тревожная кнопка, пожарная сигнализация, планы эвакуации. На территории детского сада расположено 8 камер, в здании учреждения установлено 8 камер Территория по всему периметру освещена и ограждена забором.</w:t>
      </w:r>
    </w:p>
    <w:p w14:paraId="73A47445" w14:textId="77777777" w:rsidR="00375980" w:rsidRPr="003B0AEA" w:rsidRDefault="00375980" w:rsidP="00424BE2">
      <w:pPr>
        <w:ind w:firstLine="72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Прогулочные площадки в удовлетворительном санитарном состоянии и содержании.</w:t>
      </w:r>
    </w:p>
    <w:p w14:paraId="070D7E1F" w14:textId="635937C6" w:rsidR="00375980" w:rsidRPr="003B0AEA" w:rsidRDefault="00375980" w:rsidP="00424BE2">
      <w:pPr>
        <w:ind w:firstLine="72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Педагоги проводят с детьми беседы, занятия по ОБЖ, развлечения по соблюдению правил безопасности на дорогах. Вводный инструктаж проводится с вновь прибывшими сотрудниками, противопожарный инструктаж плановой и внеплановый, инструктаж по мерам безопасности проводится в учреждении</w:t>
      </w:r>
      <w:r w:rsidR="006E0AA4">
        <w:rPr>
          <w:rFonts w:ascii="Times New Roman" w:eastAsia="Times New Roman" w:hAnsi="Times New Roman" w:cs="Times New Roman"/>
          <w:color w:val="auto"/>
          <w:sz w:val="28"/>
          <w:szCs w:val="28"/>
        </w:rPr>
        <w:t xml:space="preserve"> специалистом по охране труда.</w:t>
      </w:r>
    </w:p>
    <w:p w14:paraId="2BAC12E6" w14:textId="77777777" w:rsidR="00375980" w:rsidRPr="003B0AEA" w:rsidRDefault="00375980" w:rsidP="00424BE2">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 дошкольном учреждении</w:t>
      </w:r>
      <w:r w:rsidRPr="003B0AE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соблюдаются правила по охране труда, и обеспечивается безопасность жизнедеятельности воспитанников и сотрудников.</w:t>
      </w:r>
    </w:p>
    <w:p w14:paraId="035DDEC5" w14:textId="70BD899C" w:rsidR="00375980" w:rsidRPr="003B0AEA" w:rsidRDefault="00375980" w:rsidP="0008493A">
      <w:pPr>
        <w:jc w:val="cente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Основные нерешённые проблемы:</w:t>
      </w:r>
    </w:p>
    <w:p w14:paraId="4337DD8B" w14:textId="5DF40AFE" w:rsidR="00375980" w:rsidRPr="003B0AEA" w:rsidRDefault="00375980" w:rsidP="0008493A">
      <w:pPr>
        <w:shd w:val="clear" w:color="auto" w:fill="FFFFFF" w:themeFill="background1"/>
        <w:jc w:val="center"/>
        <w:rPr>
          <w:rFonts w:ascii="Times New Roman" w:eastAsia="Times New Roman" w:hAnsi="Times New Roman" w:cs="Times New Roman"/>
          <w:b/>
          <w:bCs/>
          <w:color w:val="auto"/>
          <w:sz w:val="28"/>
          <w:szCs w:val="28"/>
        </w:rPr>
      </w:pPr>
    </w:p>
    <w:p w14:paraId="513AFD41" w14:textId="01730CE0" w:rsidR="00375980" w:rsidRPr="003B0AEA" w:rsidRDefault="00375980" w:rsidP="00424BE2">
      <w:pPr>
        <w:shd w:val="clear" w:color="auto" w:fill="FFFFFF" w:themeFill="background1"/>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Продолжать устранять нерешённые проблемы по образовательным областям, таким как: речевое развитие, познавательное развитие, </w:t>
      </w:r>
      <w:r w:rsidR="006E0AA4" w:rsidRPr="003B0AEA">
        <w:rPr>
          <w:rFonts w:ascii="Times New Roman" w:eastAsia="Times New Roman" w:hAnsi="Times New Roman" w:cs="Times New Roman"/>
          <w:color w:val="auto"/>
          <w:sz w:val="28"/>
          <w:szCs w:val="28"/>
        </w:rPr>
        <w:t>Социально-коммуникативное</w:t>
      </w:r>
      <w:r w:rsidRPr="003B0AEA">
        <w:rPr>
          <w:rFonts w:ascii="Times New Roman" w:eastAsia="Times New Roman" w:hAnsi="Times New Roman" w:cs="Times New Roman"/>
          <w:color w:val="auto"/>
          <w:sz w:val="28"/>
          <w:szCs w:val="28"/>
        </w:rPr>
        <w:t xml:space="preserve"> развитие, художественно-эстетическое развитие</w:t>
      </w:r>
      <w:r w:rsidR="00BB286B">
        <w:rPr>
          <w:rFonts w:ascii="Times New Roman" w:eastAsia="Times New Roman" w:hAnsi="Times New Roman" w:cs="Times New Roman"/>
          <w:color w:val="auto"/>
          <w:sz w:val="28"/>
          <w:szCs w:val="28"/>
        </w:rPr>
        <w:t>, физическое развитие.</w:t>
      </w:r>
      <w:r w:rsidRPr="003B0AEA">
        <w:rPr>
          <w:rFonts w:ascii="Times New Roman" w:eastAsia="Times New Roman" w:hAnsi="Times New Roman" w:cs="Times New Roman"/>
          <w:color w:val="auto"/>
          <w:sz w:val="28"/>
          <w:szCs w:val="28"/>
        </w:rPr>
        <w:t xml:space="preserve"> </w:t>
      </w:r>
    </w:p>
    <w:p w14:paraId="5F1285B2" w14:textId="03DF231D" w:rsidR="00375980" w:rsidRPr="003B0AEA" w:rsidRDefault="00375980" w:rsidP="00424BE2">
      <w:pPr>
        <w:shd w:val="clear" w:color="auto" w:fill="FFFFFF" w:themeFill="background1"/>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Приобретение оргтехники для работы ДОУ, приобретение </w:t>
      </w:r>
      <w:r w:rsidR="00BB286B">
        <w:rPr>
          <w:rFonts w:ascii="Times New Roman" w:eastAsia="Times New Roman" w:hAnsi="Times New Roman" w:cs="Times New Roman"/>
          <w:color w:val="auto"/>
          <w:sz w:val="28"/>
          <w:szCs w:val="28"/>
        </w:rPr>
        <w:t>оборудования</w:t>
      </w:r>
      <w:r w:rsidRPr="003B0AEA">
        <w:rPr>
          <w:rFonts w:ascii="Times New Roman" w:eastAsia="Times New Roman" w:hAnsi="Times New Roman" w:cs="Times New Roman"/>
          <w:color w:val="auto"/>
          <w:sz w:val="28"/>
          <w:szCs w:val="28"/>
        </w:rPr>
        <w:t xml:space="preserve"> для горячего цеха кухни</w:t>
      </w:r>
      <w:r w:rsidR="00BB286B">
        <w:rPr>
          <w:rFonts w:ascii="Times New Roman" w:eastAsia="Times New Roman" w:hAnsi="Times New Roman" w:cs="Times New Roman"/>
          <w:color w:val="auto"/>
          <w:sz w:val="28"/>
          <w:szCs w:val="28"/>
        </w:rPr>
        <w:t xml:space="preserve"> и прачечной, медицинского кабинета.</w:t>
      </w:r>
    </w:p>
    <w:p w14:paraId="649FEAC2" w14:textId="2252BFCB" w:rsidR="00375980" w:rsidRPr="003B0AEA" w:rsidRDefault="00375980" w:rsidP="00424BE2">
      <w:pPr>
        <w:shd w:val="clear" w:color="auto" w:fill="FFFFFF" w:themeFill="background1"/>
        <w:jc w:val="both"/>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color w:val="auto"/>
          <w:sz w:val="28"/>
          <w:szCs w:val="28"/>
        </w:rPr>
        <w:t xml:space="preserve">- </w:t>
      </w:r>
      <w:r w:rsidR="006E0AA4">
        <w:rPr>
          <w:rFonts w:ascii="Times New Roman" w:eastAsia="Times New Roman" w:hAnsi="Times New Roman" w:cs="Times New Roman"/>
          <w:color w:val="auto"/>
          <w:sz w:val="28"/>
          <w:szCs w:val="28"/>
        </w:rPr>
        <w:t>Оформление участк</w:t>
      </w:r>
      <w:r w:rsidR="00BB286B">
        <w:rPr>
          <w:rFonts w:ascii="Times New Roman" w:eastAsia="Times New Roman" w:hAnsi="Times New Roman" w:cs="Times New Roman"/>
          <w:color w:val="auto"/>
          <w:sz w:val="28"/>
          <w:szCs w:val="28"/>
        </w:rPr>
        <w:t>ов</w:t>
      </w:r>
      <w:r w:rsidR="006E0AA4">
        <w:rPr>
          <w:rFonts w:ascii="Times New Roman" w:eastAsia="Times New Roman" w:hAnsi="Times New Roman" w:cs="Times New Roman"/>
          <w:color w:val="auto"/>
          <w:sz w:val="28"/>
          <w:szCs w:val="28"/>
        </w:rPr>
        <w:t xml:space="preserve"> для прогулок</w:t>
      </w:r>
      <w:r w:rsidR="00BB286B">
        <w:rPr>
          <w:rFonts w:ascii="Times New Roman" w:eastAsia="Times New Roman" w:hAnsi="Times New Roman" w:cs="Times New Roman"/>
          <w:color w:val="auto"/>
          <w:sz w:val="28"/>
          <w:szCs w:val="28"/>
        </w:rPr>
        <w:t>.</w:t>
      </w:r>
    </w:p>
    <w:p w14:paraId="65FE004C" w14:textId="77777777" w:rsidR="00375980" w:rsidRPr="003B0AEA" w:rsidRDefault="00375980" w:rsidP="00424BE2">
      <w:pPr>
        <w:jc w:val="both"/>
        <w:rPr>
          <w:rFonts w:ascii="Times New Roman" w:eastAsia="Times New Roman" w:hAnsi="Times New Roman" w:cs="Times New Roman"/>
          <w:color w:val="auto"/>
          <w:sz w:val="28"/>
          <w:szCs w:val="28"/>
        </w:rPr>
      </w:pPr>
    </w:p>
    <w:p w14:paraId="5C5E4C0F" w14:textId="77777777" w:rsidR="00375980" w:rsidRPr="003B0AEA" w:rsidRDefault="00375980" w:rsidP="0008493A">
      <w:pPr>
        <w:keepNext/>
        <w:keepLines/>
        <w:tabs>
          <w:tab w:val="left" w:pos="380"/>
        </w:tabs>
        <w:jc w:val="center"/>
        <w:outlineLvl w:val="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Основные направления ближайшего развития МБДОУ</w:t>
      </w:r>
    </w:p>
    <w:p w14:paraId="2898BD3B" w14:textId="198C0700" w:rsidR="00375980" w:rsidRPr="003B0AEA" w:rsidRDefault="0008493A" w:rsidP="00424BE2">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75980" w:rsidRPr="003B0AEA">
        <w:rPr>
          <w:rFonts w:ascii="Times New Roman" w:eastAsia="Times New Roman" w:hAnsi="Times New Roman" w:cs="Times New Roman"/>
          <w:color w:val="auto"/>
          <w:sz w:val="28"/>
          <w:szCs w:val="28"/>
        </w:rPr>
        <w:t>Для успешной деятельности в условиях модернизации образования МБДОУ должен реализовать следующие направления развития: продолжать повышать уровень квалификации педагогов, продолжать работу с детьми по образовательным областям развития, продолжать формировать систему эффективного взаимодействия с родителями, совершенствовать материально-техническую базу учреждения.</w:t>
      </w:r>
    </w:p>
    <w:p w14:paraId="06A05BDA" w14:textId="77777777" w:rsidR="00375980" w:rsidRPr="003B0AEA" w:rsidRDefault="00375980" w:rsidP="00424BE2">
      <w:pPr>
        <w:jc w:val="both"/>
        <w:rPr>
          <w:rFonts w:ascii="Times New Roman" w:eastAsia="Times New Roman" w:hAnsi="Times New Roman" w:cs="Times New Roman"/>
          <w:color w:val="auto"/>
          <w:sz w:val="28"/>
          <w:szCs w:val="28"/>
        </w:rPr>
      </w:pPr>
    </w:p>
    <w:p w14:paraId="50F05E63" w14:textId="77777777" w:rsidR="00375980" w:rsidRPr="003B0AEA" w:rsidRDefault="00375980" w:rsidP="00424BE2">
      <w:pPr>
        <w:jc w:val="both"/>
        <w:rPr>
          <w:rFonts w:ascii="Times New Roman" w:eastAsia="Times New Roman" w:hAnsi="Times New Roman" w:cs="Times New Roman"/>
          <w:color w:val="auto"/>
          <w:sz w:val="28"/>
          <w:szCs w:val="28"/>
        </w:rPr>
      </w:pPr>
    </w:p>
    <w:p w14:paraId="3061CB8A" w14:textId="2BF53915" w:rsidR="00375980" w:rsidRPr="003B0AEA" w:rsidRDefault="00375980" w:rsidP="0008493A">
      <w:pPr>
        <w:jc w:val="center"/>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Вывод по итогам года:</w:t>
      </w:r>
    </w:p>
    <w:p w14:paraId="32CA433A" w14:textId="77777777" w:rsidR="00375980" w:rsidRPr="003B0AEA" w:rsidRDefault="00375980" w:rsidP="00424BE2">
      <w:pPr>
        <w:jc w:val="both"/>
        <w:rPr>
          <w:rFonts w:ascii="Times New Roman" w:eastAsia="Times New Roman" w:hAnsi="Times New Roman" w:cs="Times New Roman"/>
          <w:color w:val="auto"/>
          <w:sz w:val="28"/>
          <w:szCs w:val="28"/>
        </w:rPr>
      </w:pPr>
    </w:p>
    <w:p w14:paraId="1481D699" w14:textId="63BAE489" w:rsidR="00375980" w:rsidRPr="00280DCC" w:rsidRDefault="0008493A" w:rsidP="00424BE2">
      <w:pPr>
        <w:pStyle w:val="11"/>
        <w:jc w:val="both"/>
        <w:rPr>
          <w:sz w:val="28"/>
          <w:szCs w:val="28"/>
        </w:rPr>
      </w:pPr>
      <w:r>
        <w:t xml:space="preserve">  </w:t>
      </w:r>
      <w:r w:rsidR="00375980">
        <w:t xml:space="preserve"> </w:t>
      </w:r>
      <w:r w:rsidR="00375980" w:rsidRPr="00280DCC">
        <w:rPr>
          <w:sz w:val="28"/>
          <w:szCs w:val="28"/>
        </w:rPr>
        <w:t xml:space="preserve">МБДОУ детский сад общеразвивающего вида «Светлячок» зарегистрирован и функционирует в соответствии с нормативными документами в сфере образования Российской Федерации. </w:t>
      </w:r>
    </w:p>
    <w:p w14:paraId="54126CD8" w14:textId="6B3217EE" w:rsidR="00375980" w:rsidRPr="00280DCC" w:rsidRDefault="00375980" w:rsidP="00424BE2">
      <w:pPr>
        <w:pStyle w:val="11"/>
        <w:jc w:val="both"/>
        <w:rPr>
          <w:sz w:val="28"/>
          <w:szCs w:val="28"/>
        </w:rPr>
      </w:pPr>
      <w:r w:rsidRPr="00280DCC">
        <w:rPr>
          <w:sz w:val="28"/>
          <w:szCs w:val="28"/>
        </w:rPr>
        <w:lastRenderedPageBreak/>
        <w:t>Результаты деятельности ДОУ за 202</w:t>
      </w:r>
      <w:r w:rsidR="00BB286B">
        <w:rPr>
          <w:sz w:val="28"/>
          <w:szCs w:val="28"/>
        </w:rPr>
        <w:t>4</w:t>
      </w:r>
      <w:r w:rsidRPr="00280DCC">
        <w:rPr>
          <w:sz w:val="28"/>
          <w:szCs w:val="28"/>
        </w:rPr>
        <w:t xml:space="preserve"> год показали, что основные годовые задачи </w:t>
      </w:r>
      <w:r>
        <w:rPr>
          <w:sz w:val="28"/>
          <w:szCs w:val="28"/>
        </w:rPr>
        <w:t>реализованы</w:t>
      </w:r>
      <w:r w:rsidRPr="00280DCC">
        <w:rPr>
          <w:sz w:val="28"/>
          <w:szCs w:val="28"/>
        </w:rPr>
        <w:t>. Результаты диагностики воспитанников свидетельствуют о стабильной положительной динамике в усвоении основной образовательной программы. Анализ показателей указывает на то, что детский сад имеет достаточную инфраструктуру, которая соответствует требованиям СП</w:t>
      </w:r>
      <w:r>
        <w:rPr>
          <w:sz w:val="28"/>
          <w:szCs w:val="28"/>
        </w:rPr>
        <w:t>.</w:t>
      </w:r>
      <w:r w:rsidRPr="00280DCC">
        <w:rPr>
          <w:sz w:val="28"/>
          <w:szCs w:val="28"/>
        </w:rPr>
        <w:t xml:space="preserve"> «Санитарно</w:t>
      </w:r>
      <w:r w:rsidRPr="00280DCC">
        <w:rPr>
          <w:sz w:val="28"/>
          <w:szCs w:val="28"/>
        </w:rPr>
        <w:softHyphen/>
        <w:t>эпидемиологические требования к организациям воспитания и обучения, отдыха и оздоровления детей и молодежи» позволяет реализовывать образовательные программы</w:t>
      </w:r>
      <w:r>
        <w:rPr>
          <w:sz w:val="28"/>
          <w:szCs w:val="28"/>
        </w:rPr>
        <w:t>.</w:t>
      </w:r>
    </w:p>
    <w:p w14:paraId="61E67C53" w14:textId="77CC386B" w:rsidR="00375980" w:rsidRPr="00280DCC" w:rsidRDefault="00375980" w:rsidP="0008493A">
      <w:pPr>
        <w:pStyle w:val="11"/>
        <w:rPr>
          <w:sz w:val="28"/>
          <w:szCs w:val="28"/>
        </w:rPr>
      </w:pPr>
      <w:r w:rsidRPr="00280DCC">
        <w:rPr>
          <w:sz w:val="28"/>
          <w:szCs w:val="28"/>
        </w:rPr>
        <w:t>Детский сад укомплектован достаточным количеством педагогических и иных работников, которые регулярно проходят повышение квалификации, что обеспечивает результативность образовательной деятельности.</w:t>
      </w:r>
      <w:r>
        <w:rPr>
          <w:sz w:val="28"/>
          <w:szCs w:val="28"/>
        </w:rPr>
        <w:t xml:space="preserve"> Педагоги</w:t>
      </w:r>
      <w:r w:rsidRPr="00280DCC">
        <w:rPr>
          <w:sz w:val="28"/>
          <w:szCs w:val="28"/>
        </w:rPr>
        <w:t xml:space="preserve"> имею</w:t>
      </w:r>
      <w:r>
        <w:rPr>
          <w:sz w:val="28"/>
          <w:szCs w:val="28"/>
        </w:rPr>
        <w:t>т</w:t>
      </w:r>
      <w:r w:rsidR="0008493A">
        <w:rPr>
          <w:sz w:val="28"/>
          <w:szCs w:val="28"/>
        </w:rPr>
        <w:t xml:space="preserve"> </w:t>
      </w:r>
      <w:r w:rsidRPr="00280DCC">
        <w:rPr>
          <w:sz w:val="28"/>
          <w:szCs w:val="28"/>
        </w:rPr>
        <w:t>потенциал</w:t>
      </w:r>
      <w:r w:rsidR="0008493A">
        <w:rPr>
          <w:sz w:val="28"/>
          <w:szCs w:val="28"/>
        </w:rPr>
        <w:t xml:space="preserve"> </w:t>
      </w:r>
      <w:r w:rsidRPr="00280DCC">
        <w:rPr>
          <w:sz w:val="28"/>
          <w:szCs w:val="28"/>
        </w:rPr>
        <w:t>к</w:t>
      </w:r>
      <w:r w:rsidR="0008493A">
        <w:rPr>
          <w:sz w:val="28"/>
          <w:szCs w:val="28"/>
        </w:rPr>
        <w:t xml:space="preserve"> </w:t>
      </w:r>
      <w:r w:rsidRPr="00280DCC">
        <w:rPr>
          <w:sz w:val="28"/>
          <w:szCs w:val="28"/>
        </w:rPr>
        <w:t>профессиональному</w:t>
      </w:r>
      <w:r w:rsidR="0008493A">
        <w:rPr>
          <w:sz w:val="28"/>
          <w:szCs w:val="28"/>
        </w:rPr>
        <w:t xml:space="preserve"> </w:t>
      </w:r>
      <w:r w:rsidRPr="00280DCC">
        <w:rPr>
          <w:sz w:val="28"/>
          <w:szCs w:val="28"/>
        </w:rPr>
        <w:t>развитию.</w:t>
      </w:r>
      <w:r>
        <w:rPr>
          <w:sz w:val="28"/>
          <w:szCs w:val="28"/>
        </w:rPr>
        <w:t xml:space="preserve"> Уровень</w:t>
      </w:r>
      <w:r w:rsidR="0008493A">
        <w:rPr>
          <w:sz w:val="28"/>
          <w:szCs w:val="28"/>
        </w:rPr>
        <w:t xml:space="preserve"> </w:t>
      </w:r>
      <w:r>
        <w:rPr>
          <w:sz w:val="28"/>
          <w:szCs w:val="28"/>
        </w:rPr>
        <w:t>заинтересованности</w:t>
      </w:r>
      <w:r w:rsidRPr="00280DCC">
        <w:rPr>
          <w:sz w:val="28"/>
          <w:szCs w:val="28"/>
        </w:rPr>
        <w:t xml:space="preserve"> родителей образовательной деятельностью в</w:t>
      </w:r>
      <w:r w:rsidR="0008493A">
        <w:rPr>
          <w:sz w:val="28"/>
          <w:szCs w:val="28"/>
        </w:rPr>
        <w:t xml:space="preserve"> </w:t>
      </w:r>
      <w:r w:rsidRPr="00280DCC">
        <w:rPr>
          <w:sz w:val="28"/>
          <w:szCs w:val="28"/>
        </w:rPr>
        <w:t>дошкольном учреждении</w:t>
      </w:r>
      <w:r>
        <w:rPr>
          <w:sz w:val="28"/>
          <w:szCs w:val="28"/>
        </w:rPr>
        <w:t xml:space="preserve"> </w:t>
      </w:r>
      <w:r w:rsidR="00BB286B">
        <w:rPr>
          <w:sz w:val="28"/>
          <w:szCs w:val="28"/>
        </w:rPr>
        <w:t xml:space="preserve">ежегодно </w:t>
      </w:r>
      <w:r>
        <w:rPr>
          <w:sz w:val="28"/>
          <w:szCs w:val="28"/>
        </w:rPr>
        <w:t>повышается.</w:t>
      </w:r>
    </w:p>
    <w:p w14:paraId="623C5E88" w14:textId="77777777" w:rsidR="00375980" w:rsidRDefault="00375980" w:rsidP="0008493A">
      <w:pPr>
        <w:spacing w:after="400" w:line="307" w:lineRule="auto"/>
        <w:rPr>
          <w:rFonts w:ascii="Times New Roman" w:eastAsia="Times New Roman" w:hAnsi="Times New Roman" w:cs="Times New Roman"/>
          <w:sz w:val="28"/>
          <w:szCs w:val="28"/>
        </w:rPr>
      </w:pPr>
    </w:p>
    <w:p w14:paraId="41037434" w14:textId="77777777" w:rsidR="00375980" w:rsidRPr="00DC3215" w:rsidRDefault="00375980" w:rsidP="00424BE2">
      <w:pPr>
        <w:spacing w:after="400" w:line="307" w:lineRule="auto"/>
        <w:jc w:val="both"/>
        <w:rPr>
          <w:rFonts w:ascii="Times New Roman" w:eastAsia="Times New Roman" w:hAnsi="Times New Roman" w:cs="Times New Roman"/>
          <w:sz w:val="28"/>
          <w:szCs w:val="28"/>
        </w:rPr>
      </w:pPr>
    </w:p>
    <w:p w14:paraId="3C8DBED7" w14:textId="77777777" w:rsidR="00375980" w:rsidRDefault="00375980" w:rsidP="00424BE2">
      <w:pPr>
        <w:tabs>
          <w:tab w:val="left" w:pos="-1200"/>
        </w:tabs>
        <w:suppressAutoHyphens/>
        <w:ind w:left="-540"/>
        <w:jc w:val="both"/>
        <w:rPr>
          <w:rFonts w:ascii="Times New Roman" w:eastAsia="Times New Roman" w:hAnsi="Times New Roman" w:cs="Times New Roman"/>
          <w:sz w:val="28"/>
          <w:szCs w:val="28"/>
        </w:rPr>
      </w:pPr>
    </w:p>
    <w:p w14:paraId="24DF10AE" w14:textId="77777777" w:rsidR="00375980" w:rsidRDefault="00375980" w:rsidP="00424BE2">
      <w:pPr>
        <w:tabs>
          <w:tab w:val="left" w:pos="-1200"/>
        </w:tabs>
        <w:suppressAutoHyphens/>
        <w:ind w:left="-540"/>
        <w:jc w:val="both"/>
        <w:rPr>
          <w:rFonts w:ascii="Times New Roman" w:eastAsia="Times New Roman" w:hAnsi="Times New Roman" w:cs="Times New Roman"/>
          <w:sz w:val="28"/>
          <w:szCs w:val="28"/>
        </w:rPr>
      </w:pPr>
    </w:p>
    <w:p w14:paraId="1C8F9D22" w14:textId="77777777" w:rsidR="00375980" w:rsidRDefault="00375980" w:rsidP="00424BE2">
      <w:pPr>
        <w:tabs>
          <w:tab w:val="left" w:pos="-1200"/>
        </w:tabs>
        <w:suppressAutoHyphens/>
        <w:ind w:left="-540"/>
        <w:jc w:val="both"/>
        <w:rPr>
          <w:rFonts w:ascii="Times New Roman" w:eastAsia="Times New Roman" w:hAnsi="Times New Roman" w:cs="Times New Roman"/>
          <w:sz w:val="28"/>
          <w:szCs w:val="28"/>
        </w:rPr>
      </w:pPr>
    </w:p>
    <w:p w14:paraId="27CC3F30" w14:textId="77777777" w:rsidR="007C77CB" w:rsidRDefault="007C77CB" w:rsidP="00424BE2">
      <w:pPr>
        <w:jc w:val="both"/>
      </w:pPr>
    </w:p>
    <w:sectPr w:rsidR="007C77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32D6"/>
    <w:multiLevelType w:val="multilevel"/>
    <w:tmpl w:val="F18C1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2847B2"/>
    <w:multiLevelType w:val="multilevel"/>
    <w:tmpl w:val="5FD4B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5D4754D"/>
    <w:multiLevelType w:val="multilevel"/>
    <w:tmpl w:val="C464C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DC237A5"/>
    <w:multiLevelType w:val="multilevel"/>
    <w:tmpl w:val="0D64F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427578B"/>
    <w:multiLevelType w:val="multilevel"/>
    <w:tmpl w:val="87904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B181F48"/>
    <w:multiLevelType w:val="multilevel"/>
    <w:tmpl w:val="8350F6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911115966">
    <w:abstractNumId w:val="4"/>
  </w:num>
  <w:num w:numId="2" w16cid:durableId="1633097535">
    <w:abstractNumId w:val="2"/>
  </w:num>
  <w:num w:numId="3" w16cid:durableId="2010939317">
    <w:abstractNumId w:val="1"/>
  </w:num>
  <w:num w:numId="4" w16cid:durableId="625476180">
    <w:abstractNumId w:val="0"/>
  </w:num>
  <w:num w:numId="5" w16cid:durableId="2040007581">
    <w:abstractNumId w:val="3"/>
  </w:num>
  <w:num w:numId="6" w16cid:durableId="7698170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06"/>
    <w:rsid w:val="0008493A"/>
    <w:rsid w:val="001D0341"/>
    <w:rsid w:val="001F6AAC"/>
    <w:rsid w:val="0027449B"/>
    <w:rsid w:val="002C7914"/>
    <w:rsid w:val="00375980"/>
    <w:rsid w:val="003F0CBD"/>
    <w:rsid w:val="00424BE2"/>
    <w:rsid w:val="006E0AA4"/>
    <w:rsid w:val="006F4DA2"/>
    <w:rsid w:val="007C77CB"/>
    <w:rsid w:val="00A07506"/>
    <w:rsid w:val="00B1097E"/>
    <w:rsid w:val="00BB286B"/>
    <w:rsid w:val="00BF506F"/>
    <w:rsid w:val="00DF6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2C0A5"/>
  <w15:chartTrackingRefBased/>
  <w15:docId w15:val="{0531FD92-DD33-425B-B56D-CD22B425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980"/>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375980"/>
    <w:rPr>
      <w:rFonts w:ascii="Times New Roman" w:eastAsia="Times New Roman" w:hAnsi="Times New Roman" w:cs="Times New Roman"/>
      <w:color w:val="808386"/>
      <w:sz w:val="17"/>
      <w:szCs w:val="17"/>
    </w:rPr>
  </w:style>
  <w:style w:type="character" w:customStyle="1" w:styleId="4">
    <w:name w:val="Основной текст (4)_"/>
    <w:basedOn w:val="a0"/>
    <w:link w:val="40"/>
    <w:rsid w:val="00375980"/>
    <w:rPr>
      <w:rFonts w:ascii="Times New Roman" w:eastAsia="Times New Roman" w:hAnsi="Times New Roman" w:cs="Times New Roman"/>
      <w:b/>
      <w:bCs/>
      <w:color w:val="58595C"/>
      <w:sz w:val="20"/>
      <w:szCs w:val="20"/>
    </w:rPr>
  </w:style>
  <w:style w:type="character" w:customStyle="1" w:styleId="1">
    <w:name w:val="Заголовок №1_"/>
    <w:basedOn w:val="a0"/>
    <w:link w:val="10"/>
    <w:rsid w:val="00375980"/>
    <w:rPr>
      <w:rFonts w:ascii="Arial" w:eastAsia="Arial" w:hAnsi="Arial" w:cs="Arial"/>
      <w:sz w:val="54"/>
      <w:szCs w:val="54"/>
    </w:rPr>
  </w:style>
  <w:style w:type="character" w:customStyle="1" w:styleId="2">
    <w:name w:val="Основной текст (2)_"/>
    <w:basedOn w:val="a0"/>
    <w:link w:val="20"/>
    <w:rsid w:val="00375980"/>
    <w:rPr>
      <w:rFonts w:ascii="Arial" w:eastAsia="Arial" w:hAnsi="Arial" w:cs="Arial"/>
      <w:sz w:val="15"/>
      <w:szCs w:val="15"/>
    </w:rPr>
  </w:style>
  <w:style w:type="character" w:customStyle="1" w:styleId="a3">
    <w:name w:val="Основной текст_"/>
    <w:basedOn w:val="a0"/>
    <w:link w:val="11"/>
    <w:rsid w:val="00375980"/>
    <w:rPr>
      <w:rFonts w:ascii="Times New Roman" w:eastAsia="Times New Roman" w:hAnsi="Times New Roman" w:cs="Times New Roman"/>
      <w:sz w:val="26"/>
      <w:szCs w:val="26"/>
    </w:rPr>
  </w:style>
  <w:style w:type="character" w:customStyle="1" w:styleId="a4">
    <w:name w:val="Подпись к таблице_"/>
    <w:basedOn w:val="a0"/>
    <w:link w:val="a5"/>
    <w:rsid w:val="00375980"/>
    <w:rPr>
      <w:rFonts w:ascii="Times New Roman" w:eastAsia="Times New Roman" w:hAnsi="Times New Roman" w:cs="Times New Roman"/>
      <w:sz w:val="26"/>
      <w:szCs w:val="26"/>
    </w:rPr>
  </w:style>
  <w:style w:type="character" w:customStyle="1" w:styleId="a6">
    <w:name w:val="Другое_"/>
    <w:basedOn w:val="a0"/>
    <w:link w:val="a7"/>
    <w:rsid w:val="00375980"/>
    <w:rPr>
      <w:rFonts w:ascii="Times New Roman" w:eastAsia="Times New Roman" w:hAnsi="Times New Roman" w:cs="Times New Roman"/>
      <w:sz w:val="26"/>
      <w:szCs w:val="26"/>
    </w:rPr>
  </w:style>
  <w:style w:type="character" w:customStyle="1" w:styleId="21">
    <w:name w:val="Заголовок №2_"/>
    <w:basedOn w:val="a0"/>
    <w:link w:val="22"/>
    <w:rsid w:val="00375980"/>
    <w:rPr>
      <w:rFonts w:ascii="Times New Roman" w:eastAsia="Times New Roman" w:hAnsi="Times New Roman" w:cs="Times New Roman"/>
      <w:b/>
      <w:bCs/>
      <w:sz w:val="26"/>
      <w:szCs w:val="26"/>
    </w:rPr>
  </w:style>
  <w:style w:type="paragraph" w:customStyle="1" w:styleId="30">
    <w:name w:val="Основной текст (3)"/>
    <w:basedOn w:val="a"/>
    <w:link w:val="3"/>
    <w:rsid w:val="00375980"/>
    <w:rPr>
      <w:rFonts w:ascii="Times New Roman" w:eastAsia="Times New Roman" w:hAnsi="Times New Roman" w:cs="Times New Roman"/>
      <w:color w:val="808386"/>
      <w:sz w:val="17"/>
      <w:szCs w:val="17"/>
      <w:lang w:eastAsia="en-US" w:bidi="ar-SA"/>
    </w:rPr>
  </w:style>
  <w:style w:type="paragraph" w:customStyle="1" w:styleId="40">
    <w:name w:val="Основной текст (4)"/>
    <w:basedOn w:val="a"/>
    <w:link w:val="4"/>
    <w:rsid w:val="00375980"/>
    <w:pPr>
      <w:spacing w:line="259" w:lineRule="auto"/>
      <w:jc w:val="center"/>
    </w:pPr>
    <w:rPr>
      <w:rFonts w:ascii="Times New Roman" w:eastAsia="Times New Roman" w:hAnsi="Times New Roman" w:cs="Times New Roman"/>
      <w:b/>
      <w:bCs/>
      <w:color w:val="58595C"/>
      <w:sz w:val="20"/>
      <w:szCs w:val="20"/>
      <w:lang w:eastAsia="en-US" w:bidi="ar-SA"/>
    </w:rPr>
  </w:style>
  <w:style w:type="paragraph" w:customStyle="1" w:styleId="10">
    <w:name w:val="Заголовок №1"/>
    <w:basedOn w:val="a"/>
    <w:link w:val="1"/>
    <w:rsid w:val="00375980"/>
    <w:pPr>
      <w:jc w:val="center"/>
      <w:outlineLvl w:val="0"/>
    </w:pPr>
    <w:rPr>
      <w:rFonts w:ascii="Arial" w:eastAsia="Arial" w:hAnsi="Arial" w:cs="Arial"/>
      <w:color w:val="auto"/>
      <w:sz w:val="54"/>
      <w:szCs w:val="54"/>
      <w:lang w:eastAsia="en-US" w:bidi="ar-SA"/>
    </w:rPr>
  </w:style>
  <w:style w:type="paragraph" w:customStyle="1" w:styleId="20">
    <w:name w:val="Основной текст (2)"/>
    <w:basedOn w:val="a"/>
    <w:link w:val="2"/>
    <w:rsid w:val="00375980"/>
    <w:rPr>
      <w:rFonts w:ascii="Arial" w:eastAsia="Arial" w:hAnsi="Arial" w:cs="Arial"/>
      <w:color w:val="auto"/>
      <w:sz w:val="15"/>
      <w:szCs w:val="15"/>
      <w:lang w:eastAsia="en-US" w:bidi="ar-SA"/>
    </w:rPr>
  </w:style>
  <w:style w:type="paragraph" w:customStyle="1" w:styleId="11">
    <w:name w:val="Основной текст1"/>
    <w:basedOn w:val="a"/>
    <w:link w:val="a3"/>
    <w:rsid w:val="00375980"/>
    <w:rPr>
      <w:rFonts w:ascii="Times New Roman" w:eastAsia="Times New Roman" w:hAnsi="Times New Roman" w:cs="Times New Roman"/>
      <w:color w:val="auto"/>
      <w:sz w:val="26"/>
      <w:szCs w:val="26"/>
      <w:lang w:eastAsia="en-US" w:bidi="ar-SA"/>
    </w:rPr>
  </w:style>
  <w:style w:type="paragraph" w:customStyle="1" w:styleId="a5">
    <w:name w:val="Подпись к таблице"/>
    <w:basedOn w:val="a"/>
    <w:link w:val="a4"/>
    <w:rsid w:val="00375980"/>
    <w:rPr>
      <w:rFonts w:ascii="Times New Roman" w:eastAsia="Times New Roman" w:hAnsi="Times New Roman" w:cs="Times New Roman"/>
      <w:color w:val="auto"/>
      <w:sz w:val="26"/>
      <w:szCs w:val="26"/>
      <w:lang w:eastAsia="en-US" w:bidi="ar-SA"/>
    </w:rPr>
  </w:style>
  <w:style w:type="paragraph" w:customStyle="1" w:styleId="a7">
    <w:name w:val="Другое"/>
    <w:basedOn w:val="a"/>
    <w:link w:val="a6"/>
    <w:rsid w:val="00375980"/>
    <w:rPr>
      <w:rFonts w:ascii="Times New Roman" w:eastAsia="Times New Roman" w:hAnsi="Times New Roman" w:cs="Times New Roman"/>
      <w:color w:val="auto"/>
      <w:sz w:val="26"/>
      <w:szCs w:val="26"/>
      <w:lang w:eastAsia="en-US" w:bidi="ar-SA"/>
    </w:rPr>
  </w:style>
  <w:style w:type="paragraph" w:customStyle="1" w:styleId="22">
    <w:name w:val="Заголовок №2"/>
    <w:basedOn w:val="a"/>
    <w:link w:val="21"/>
    <w:rsid w:val="00375980"/>
    <w:pPr>
      <w:jc w:val="center"/>
      <w:outlineLvl w:val="1"/>
    </w:pPr>
    <w:rPr>
      <w:rFonts w:ascii="Times New Roman" w:eastAsia="Times New Roman" w:hAnsi="Times New Roman" w:cs="Times New Roman"/>
      <w:b/>
      <w:bCs/>
      <w:color w:val="auto"/>
      <w:sz w:val="26"/>
      <w:szCs w:val="2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1</Pages>
  <Words>3156</Words>
  <Characters>17991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Босс</dc:creator>
  <cp:keywords/>
  <dc:description/>
  <cp:lastModifiedBy>Юлия Босс</cp:lastModifiedBy>
  <cp:revision>6</cp:revision>
  <dcterms:created xsi:type="dcterms:W3CDTF">2025-02-27T02:22:00Z</dcterms:created>
  <dcterms:modified xsi:type="dcterms:W3CDTF">2025-04-15T06:06:00Z</dcterms:modified>
</cp:coreProperties>
</file>