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6F52022" w14:textId="5AFC93DB" w:rsidR="008F0977" w:rsidRPr="009D7878" w:rsidRDefault="009D7878" w:rsidP="009D7878">
      <w:pPr>
        <w:pStyle w:val="40"/>
        <w:jc w:val="left"/>
        <w:rPr>
          <w:color w:val="auto"/>
          <w:sz w:val="24"/>
          <w:szCs w:val="24"/>
        </w:rPr>
      </w:pPr>
      <w:bookmarkStart w:id="0" w:name="_GoBack"/>
      <w:r w:rsidRPr="009D7878">
        <w:rPr>
          <w:color w:val="auto"/>
          <w:sz w:val="24"/>
          <w:szCs w:val="24"/>
        </w:rPr>
        <w:drawing>
          <wp:inline distT="0" distB="0" distL="0" distR="0" wp14:anchorId="3E5BB9DE" wp14:editId="0D916070">
            <wp:extent cx="5607523" cy="9330055"/>
            <wp:effectExtent l="0" t="0" r="0" b="444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610975" cy="9335799"/>
                    </a:xfrm>
                    <a:prstGeom prst="rect">
                      <a:avLst/>
                    </a:prstGeom>
                  </pic:spPr>
                </pic:pic>
              </a:graphicData>
            </a:graphic>
          </wp:inline>
        </w:drawing>
      </w:r>
      <w:bookmarkEnd w:id="0"/>
      <w:r w:rsidR="008D0570">
        <w:rPr>
          <w:noProof/>
          <w:lang w:bidi="ar-SA"/>
        </w:rPr>
        <mc:AlternateContent>
          <mc:Choice Requires="wps">
            <w:drawing>
              <wp:anchor distT="368935" distB="445135" distL="0" distR="0" simplePos="0" relativeHeight="125829382" behindDoc="0" locked="0" layoutInCell="1" allowOverlap="1" wp14:anchorId="56F5FEF9" wp14:editId="364374F1">
                <wp:simplePos x="0" y="0"/>
                <wp:positionH relativeFrom="page">
                  <wp:posOffset>4263390</wp:posOffset>
                </wp:positionH>
                <wp:positionV relativeFrom="paragraph">
                  <wp:posOffset>368935</wp:posOffset>
                </wp:positionV>
                <wp:extent cx="1395730" cy="746760"/>
                <wp:effectExtent l="0" t="0" r="0" b="0"/>
                <wp:wrapTopAndBottom/>
                <wp:docPr id="5" name="Shape 5"/>
                <wp:cNvGraphicFramePr/>
                <a:graphic xmlns:a="http://schemas.openxmlformats.org/drawingml/2006/main">
                  <a:graphicData uri="http://schemas.microsoft.com/office/word/2010/wordprocessingShape">
                    <wps:wsp>
                      <wps:cNvSpPr txBox="1"/>
                      <wps:spPr>
                        <a:xfrm>
                          <a:off x="0" y="0"/>
                          <a:ext cx="1395730" cy="746760"/>
                        </a:xfrm>
                        <a:prstGeom prst="rect">
                          <a:avLst/>
                        </a:prstGeom>
                        <a:noFill/>
                      </wps:spPr>
                      <wps:txbx>
                        <w:txbxContent>
                          <w:p w14:paraId="5D5A06DB" w14:textId="29C10956" w:rsidR="00B26B0C" w:rsidRDefault="00B26B0C">
                            <w:pPr>
                              <w:pStyle w:val="10"/>
                              <w:keepNext/>
                              <w:keepLines/>
                              <w:spacing w:line="233" w:lineRule="auto"/>
                            </w:pPr>
                          </w:p>
                        </w:txbxContent>
                      </wps:txbx>
                      <wps:bodyPr lIns="0" tIns="0" rIns="0" bIns="0"/>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6F5FEF9" id="Shape 5" o:spid="_x0000_s1028" type="#_x0000_t202" style="position:absolute;margin-left:335.7pt;margin-top:29.05pt;width:109.9pt;height:58.8pt;z-index:125829382;visibility:visible;mso-wrap-style:square;mso-wrap-distance-left:0;mso-wrap-distance-top:29.05pt;mso-wrap-distance-right:0;mso-wrap-distance-bottom:35.0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" filled="f" stroked="f">
                <v:textbox inset="0,0,0,0">
                  <w:txbxContent>
                    <w:p w14:paraId="5D5A06DB" w14:textId="29C10956" w:rsidR="00B26B0C" w:rsidRDefault="00B26B0C">
                      <w:pPr>
                        <w:pStyle w:val="10"/>
                        <w:keepNext/>
                        <w:keepLines/>
                        <w:spacing w:line="233" w:lineRule="auto"/>
                      </w:pPr>
                    </w:p>
                  </w:txbxContent>
                </v:textbox>
                <w10:wrap type="topAndBottom" anchorx="page"/>
              </v:shape>
            </w:pict>
          </mc:Fallback>
        </mc:AlternateContent>
      </w:r>
      <w:r w:rsidR="008D0570">
        <w:rPr>
          <w:noProof/>
          <w:lang w:bidi="ar-SA"/>
        </w:rPr>
        <mc:AlternateContent>
          <mc:Choice Requires="wps">
            <w:drawing>
              <wp:anchor distT="228600" distB="424180" distL="0" distR="0" simplePos="0" relativeHeight="125829384" behindDoc="0" locked="0" layoutInCell="1" allowOverlap="1" wp14:anchorId="54EA1D43" wp14:editId="21DE54D7">
                <wp:simplePos x="0" y="0"/>
                <wp:positionH relativeFrom="page">
                  <wp:posOffset>5723255</wp:posOffset>
                </wp:positionH>
                <wp:positionV relativeFrom="paragraph">
                  <wp:posOffset>228600</wp:posOffset>
                </wp:positionV>
                <wp:extent cx="1463040" cy="908050"/>
                <wp:effectExtent l="0" t="0" r="0" b="0"/>
                <wp:wrapTopAndBottom/>
                <wp:docPr id="7" name="Shape 7"/>
                <wp:cNvGraphicFramePr/>
                <a:graphic xmlns:a="http://schemas.openxmlformats.org/drawingml/2006/main">
                  <a:graphicData uri="http://schemas.microsoft.com/office/word/2010/wordprocessingShape">
                    <wps:wsp>
                      <wps:cNvSpPr txBox="1"/>
                      <wps:spPr>
                        <a:xfrm>
                          <a:off x="0" y="0"/>
                          <a:ext cx="1463040" cy="908050"/>
                        </a:xfrm>
                        <a:prstGeom prst="rect">
                          <a:avLst/>
                        </a:prstGeom>
                        <a:noFill/>
                      </wps:spPr>
                      <wps:txbx>
                        <w:txbxContent>
                          <w:p w14:paraId="0184C973" w14:textId="7ECB4AFC" w:rsidR="00B26B0C" w:rsidRDefault="00B26B0C">
                            <w:pPr>
                              <w:pStyle w:val="20"/>
                            </w:pPr>
                          </w:p>
                        </w:txbxContent>
                      </wps:txbx>
                      <wps:bodyPr lIns="0" tIns="0" rIns="0" bIns="0"/>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4EA1D43" id="Shape 7" o:spid="_x0000_s1029" type="#_x0000_t202" style="position:absolute;margin-left:450.65pt;margin-top:18pt;width:115.2pt;height:71.5pt;z-index:125829384;visibility:visible;mso-wrap-style:square;mso-wrap-distance-left:0;mso-wrap-distance-top:18pt;mso-wrap-distance-right:0;mso-wrap-distance-bottom:33.4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" filled="f" stroked="f">
                <v:textbox inset="0,0,0,0">
                  <w:txbxContent>
                    <w:p w14:paraId="0184C973" w14:textId="7ECB4AFC" w:rsidR="00B26B0C" w:rsidRDefault="00B26B0C">
                      <w:pPr>
                        <w:pStyle w:val="20"/>
                      </w:pPr>
                    </w:p>
                  </w:txbxContent>
                </v:textbox>
                <w10:wrap type="topAndBottom" anchorx="page"/>
              </v:shape>
            </w:pict>
          </mc:Fallback>
        </mc:AlternateContent>
      </w:r>
      <w:r w:rsidR="008D0570">
        <w:rPr>
          <w:noProof/>
          <w:lang w:bidi="ar-SA"/>
        </w:rPr>
        <mc:AlternateContent>
          <mc:Choice Requires="wps">
            <w:drawing>
              <wp:anchor distT="1118870" distB="0" distL="0" distR="0" simplePos="0" relativeHeight="125829388" behindDoc="0" locked="0" layoutInCell="1" allowOverlap="1" wp14:anchorId="48AEEF91" wp14:editId="7A2957A0">
                <wp:simplePos x="0" y="0"/>
                <wp:positionH relativeFrom="page">
                  <wp:posOffset>5723255</wp:posOffset>
                </wp:positionH>
                <wp:positionV relativeFrom="paragraph">
                  <wp:posOffset>1118870</wp:posOffset>
                </wp:positionV>
                <wp:extent cx="1371600" cy="441960"/>
                <wp:effectExtent l="0" t="0" r="0" b="0"/>
                <wp:wrapTopAndBottom/>
                <wp:docPr id="11" name="Shape 11"/>
                <wp:cNvGraphicFramePr/>
                <a:graphic xmlns:a="http://schemas.openxmlformats.org/drawingml/2006/main">
                  <a:graphicData uri="http://schemas.microsoft.com/office/word/2010/wordprocessingShape">
                    <wps:wsp>
                      <wps:cNvSpPr txBox="1"/>
                      <wps:spPr>
                        <a:xfrm>
                          <a:off x="0" y="0"/>
                          <a:ext cx="1371600" cy="441960"/>
                        </a:xfrm>
                        <a:prstGeom prst="rect">
                          <a:avLst/>
                        </a:prstGeom>
                        <a:noFill/>
                      </wps:spPr>
                      <wps:txbx>
                        <w:txbxContent>
                          <w:p w14:paraId="38FD5D09" w14:textId="7CF7E39E" w:rsidR="00B26B0C" w:rsidRDefault="008D0570" w:rsidP="00B06042">
                            <w:pPr>
                              <w:pStyle w:val="20"/>
                            </w:pPr>
                            <w:r w:rsidRPr="00B06042">
                              <w:rPr>
                                <w:lang w:val="en-US"/>
                              </w:rPr>
                              <w:t xml:space="preserve"> </w:t>
                            </w:r>
                          </w:p>
                        </w:txbxContent>
                      </wps:txbx>
                      <wps:bodyPr lIns="0" tIns="0" rIns="0" bIns="0"/>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8AEEF91" id="Shape 11" o:spid="_x0000_s1030" type="#_x0000_t202" style="position:absolute;margin-left:450.65pt;margin-top:88.1pt;width:108pt;height:34.8pt;z-index:125829388;visibility:visible;mso-wrap-style:square;mso-wrap-distance-left:0;mso-wrap-distance-top:88.1pt;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" filled="f" stroked="f">
                <v:textbox inset="0,0,0,0">
                  <w:txbxContent>
                    <w:p w14:paraId="38FD5D09" w14:textId="7CF7E39E" w:rsidR="00B26B0C" w:rsidRDefault="008D0570" w:rsidP="00B06042">
                      <w:pPr>
                        <w:pStyle w:val="20"/>
                      </w:pPr>
                      <w:r w:rsidRPr="00B06042">
                        <w:rPr>
                          <w:lang w:val="en-US"/>
                        </w:rPr>
                        <w:t xml:space="preserve"> </w:t>
                      </w:r>
                    </w:p>
                  </w:txbxContent>
                </v:textbox>
                <w10:wrap type="topAndBottom" anchorx="page"/>
              </v:shape>
            </w:pict>
          </mc:Fallback>
        </mc:AlternateContent>
      </w:r>
    </w:p>
    <w:p w14:paraId="36291FEF" w14:textId="3D1599BF" w:rsidR="00B26B0C" w:rsidRPr="003B0AEA" w:rsidRDefault="008D0570" w:rsidP="003B0AEA">
      <w:pPr>
        <w:pStyle w:val="a5"/>
        <w:ind w:left="2410"/>
        <w:rPr>
          <w:b/>
          <w:bCs/>
          <w:color w:val="auto"/>
          <w:sz w:val="28"/>
          <w:szCs w:val="28"/>
        </w:rPr>
      </w:pPr>
      <w:r w:rsidRPr="003B0AEA">
        <w:rPr>
          <w:b/>
          <w:bCs/>
          <w:color w:val="auto"/>
          <w:sz w:val="28"/>
          <w:szCs w:val="28"/>
        </w:rPr>
        <w:lastRenderedPageBreak/>
        <w:t>Общие сведения об образовательной организации</w:t>
      </w:r>
    </w:p>
    <w:p w14:paraId="6AE70E1F" w14:textId="77777777" w:rsidR="00B06042" w:rsidRPr="003B0AEA" w:rsidRDefault="00B06042" w:rsidP="003B0AEA">
      <w:pPr>
        <w:pStyle w:val="a5"/>
        <w:ind w:left="2410"/>
        <w:rPr>
          <w:color w:val="auto"/>
          <w:sz w:val="28"/>
          <w:szCs w:val="28"/>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3091"/>
        <w:gridCol w:w="6278"/>
      </w:tblGrid>
      <w:tr w:rsidR="003B0AEA" w:rsidRPr="003B0AEA" w14:paraId="020AC7A2" w14:textId="77777777">
        <w:trPr>
          <w:trHeight w:hRule="exact" w:val="1205"/>
          <w:jc w:val="center"/>
        </w:trPr>
        <w:tc>
          <w:tcPr>
            <w:tcW w:w="3091" w:type="dxa"/>
            <w:tcBorders>
              <w:top w:val="single" w:sz="4" w:space="0" w:color="auto"/>
              <w:left w:val="single" w:sz="4" w:space="0" w:color="auto"/>
            </w:tcBorders>
            <w:shd w:val="clear" w:color="auto" w:fill="FFFFFF"/>
          </w:tcPr>
          <w:p w14:paraId="62BAE69E" w14:textId="77777777" w:rsidR="00B26B0C" w:rsidRPr="003B0AEA" w:rsidRDefault="008D0570" w:rsidP="003B0AEA">
            <w:pPr>
              <w:pStyle w:val="a7"/>
              <w:ind w:left="480" w:firstLine="220"/>
              <w:rPr>
                <w:color w:val="auto"/>
                <w:sz w:val="28"/>
                <w:szCs w:val="28"/>
              </w:rPr>
            </w:pPr>
            <w:r w:rsidRPr="003B0AEA">
              <w:rPr>
                <w:color w:val="auto"/>
                <w:sz w:val="28"/>
                <w:szCs w:val="28"/>
              </w:rPr>
              <w:t>Наименование образовательной организации</w:t>
            </w:r>
          </w:p>
        </w:tc>
        <w:tc>
          <w:tcPr>
            <w:tcW w:w="6278" w:type="dxa"/>
            <w:tcBorders>
              <w:top w:val="single" w:sz="4" w:space="0" w:color="auto"/>
              <w:left w:val="single" w:sz="4" w:space="0" w:color="auto"/>
              <w:right w:val="single" w:sz="4" w:space="0" w:color="auto"/>
            </w:tcBorders>
            <w:shd w:val="clear" w:color="auto" w:fill="FFFFFF"/>
            <w:vAlign w:val="bottom"/>
          </w:tcPr>
          <w:p w14:paraId="372E3096" w14:textId="02A48861" w:rsidR="00B26B0C" w:rsidRPr="003B0AEA" w:rsidRDefault="008D0570" w:rsidP="003B0AEA">
            <w:pPr>
              <w:pStyle w:val="a7"/>
              <w:rPr>
                <w:color w:val="auto"/>
                <w:sz w:val="28"/>
                <w:szCs w:val="28"/>
              </w:rPr>
            </w:pPr>
            <w:r w:rsidRPr="003B0AEA">
              <w:rPr>
                <w:color w:val="auto"/>
                <w:sz w:val="28"/>
                <w:szCs w:val="28"/>
              </w:rPr>
              <w:t>Муниципальное бюджетное дошкольное образовательное учреждение детский сад</w:t>
            </w:r>
            <w:r w:rsidR="00497EEE" w:rsidRPr="003B0AEA">
              <w:rPr>
                <w:color w:val="auto"/>
                <w:sz w:val="28"/>
                <w:szCs w:val="28"/>
              </w:rPr>
              <w:t xml:space="preserve"> общеразвивающего вида «Светлячок</w:t>
            </w:r>
            <w:r w:rsidRPr="003B0AEA">
              <w:rPr>
                <w:color w:val="auto"/>
                <w:sz w:val="28"/>
                <w:szCs w:val="28"/>
              </w:rPr>
              <w:t xml:space="preserve">» пгт. </w:t>
            </w:r>
            <w:r w:rsidR="00497EEE" w:rsidRPr="003B0AEA">
              <w:rPr>
                <w:color w:val="auto"/>
                <w:sz w:val="28"/>
                <w:szCs w:val="28"/>
              </w:rPr>
              <w:t>Ясногорск</w:t>
            </w:r>
            <w:r w:rsidRPr="003B0AEA">
              <w:rPr>
                <w:color w:val="auto"/>
                <w:sz w:val="28"/>
                <w:szCs w:val="28"/>
              </w:rPr>
              <w:t xml:space="preserve"> муниципального района «Оловяннинский район» Забайкальского края</w:t>
            </w:r>
          </w:p>
        </w:tc>
      </w:tr>
      <w:tr w:rsidR="003B0AEA" w:rsidRPr="003B0AEA" w14:paraId="28F25930" w14:textId="77777777">
        <w:trPr>
          <w:trHeight w:hRule="exact" w:val="509"/>
          <w:jc w:val="center"/>
        </w:trPr>
        <w:tc>
          <w:tcPr>
            <w:tcW w:w="3091" w:type="dxa"/>
            <w:tcBorders>
              <w:top w:val="single" w:sz="4" w:space="0" w:color="auto"/>
              <w:left w:val="single" w:sz="4" w:space="0" w:color="auto"/>
            </w:tcBorders>
            <w:shd w:val="clear" w:color="auto" w:fill="FFFFFF"/>
          </w:tcPr>
          <w:p w14:paraId="0FD1AF89" w14:textId="77777777" w:rsidR="00B26B0C" w:rsidRPr="003B0AEA" w:rsidRDefault="008D0570" w:rsidP="003B0AEA">
            <w:pPr>
              <w:pStyle w:val="a7"/>
              <w:jc w:val="center"/>
              <w:rPr>
                <w:color w:val="auto"/>
                <w:sz w:val="28"/>
                <w:szCs w:val="28"/>
              </w:rPr>
            </w:pPr>
            <w:r w:rsidRPr="003B0AEA">
              <w:rPr>
                <w:color w:val="auto"/>
                <w:sz w:val="28"/>
                <w:szCs w:val="28"/>
              </w:rPr>
              <w:t>Руководитель</w:t>
            </w:r>
          </w:p>
          <w:p w14:paraId="72993CDC" w14:textId="3776F9C3" w:rsidR="00497EEE" w:rsidRPr="003B0AEA" w:rsidRDefault="00497EEE" w:rsidP="003B0AEA">
            <w:pPr>
              <w:pStyle w:val="a7"/>
              <w:jc w:val="center"/>
              <w:rPr>
                <w:color w:val="auto"/>
                <w:sz w:val="28"/>
                <w:szCs w:val="28"/>
              </w:rPr>
            </w:pPr>
          </w:p>
        </w:tc>
        <w:tc>
          <w:tcPr>
            <w:tcW w:w="6278" w:type="dxa"/>
            <w:tcBorders>
              <w:top w:val="single" w:sz="4" w:space="0" w:color="auto"/>
              <w:left w:val="single" w:sz="4" w:space="0" w:color="auto"/>
              <w:right w:val="single" w:sz="4" w:space="0" w:color="auto"/>
            </w:tcBorders>
            <w:shd w:val="clear" w:color="auto" w:fill="FFFFFF"/>
          </w:tcPr>
          <w:p w14:paraId="7BC0A7CD" w14:textId="480B023F" w:rsidR="00B26B0C" w:rsidRPr="003B0AEA" w:rsidRDefault="00497EEE" w:rsidP="003B0AEA">
            <w:pPr>
              <w:pStyle w:val="a7"/>
              <w:rPr>
                <w:color w:val="auto"/>
                <w:sz w:val="28"/>
                <w:szCs w:val="28"/>
              </w:rPr>
            </w:pPr>
            <w:r w:rsidRPr="003B0AEA">
              <w:rPr>
                <w:color w:val="auto"/>
                <w:sz w:val="28"/>
                <w:szCs w:val="28"/>
              </w:rPr>
              <w:t>И.О.Заведующего Гребенникова Юлия Владимировна</w:t>
            </w:r>
          </w:p>
        </w:tc>
      </w:tr>
      <w:tr w:rsidR="003B0AEA" w:rsidRPr="003B0AEA" w14:paraId="64E9E3A1" w14:textId="77777777">
        <w:trPr>
          <w:trHeight w:hRule="exact" w:val="749"/>
          <w:jc w:val="center"/>
        </w:trPr>
        <w:tc>
          <w:tcPr>
            <w:tcW w:w="3091" w:type="dxa"/>
            <w:tcBorders>
              <w:top w:val="single" w:sz="4" w:space="0" w:color="auto"/>
              <w:left w:val="single" w:sz="4" w:space="0" w:color="auto"/>
            </w:tcBorders>
            <w:shd w:val="clear" w:color="auto" w:fill="FFFFFF"/>
          </w:tcPr>
          <w:p w14:paraId="745447B2" w14:textId="77777777" w:rsidR="00B26B0C" w:rsidRPr="003B0AEA" w:rsidRDefault="008D0570" w:rsidP="003B0AEA">
            <w:pPr>
              <w:pStyle w:val="a7"/>
              <w:jc w:val="center"/>
              <w:rPr>
                <w:color w:val="auto"/>
                <w:sz w:val="28"/>
                <w:szCs w:val="28"/>
              </w:rPr>
            </w:pPr>
            <w:r w:rsidRPr="003B0AEA">
              <w:rPr>
                <w:color w:val="auto"/>
                <w:sz w:val="28"/>
                <w:szCs w:val="28"/>
              </w:rPr>
              <w:t>Адрес организации</w:t>
            </w:r>
          </w:p>
        </w:tc>
        <w:tc>
          <w:tcPr>
            <w:tcW w:w="6278" w:type="dxa"/>
            <w:tcBorders>
              <w:top w:val="single" w:sz="4" w:space="0" w:color="auto"/>
              <w:left w:val="single" w:sz="4" w:space="0" w:color="auto"/>
              <w:right w:val="single" w:sz="4" w:space="0" w:color="auto"/>
            </w:tcBorders>
            <w:shd w:val="clear" w:color="auto" w:fill="FFFFFF"/>
          </w:tcPr>
          <w:p w14:paraId="604F7FE2" w14:textId="302598A6" w:rsidR="00B26B0C" w:rsidRPr="003B0AEA" w:rsidRDefault="008D0570" w:rsidP="003B0AEA">
            <w:pPr>
              <w:pStyle w:val="a7"/>
              <w:rPr>
                <w:color w:val="auto"/>
                <w:sz w:val="28"/>
                <w:szCs w:val="28"/>
              </w:rPr>
            </w:pPr>
            <w:r w:rsidRPr="003B0AEA">
              <w:rPr>
                <w:color w:val="auto"/>
                <w:sz w:val="28"/>
                <w:szCs w:val="28"/>
              </w:rPr>
              <w:t>6745</w:t>
            </w:r>
            <w:r w:rsidR="00497EEE" w:rsidRPr="003B0AEA">
              <w:rPr>
                <w:color w:val="auto"/>
                <w:sz w:val="28"/>
                <w:szCs w:val="28"/>
              </w:rPr>
              <w:t>20</w:t>
            </w:r>
            <w:r w:rsidRPr="003B0AEA">
              <w:rPr>
                <w:color w:val="auto"/>
                <w:sz w:val="28"/>
                <w:szCs w:val="28"/>
              </w:rPr>
              <w:t xml:space="preserve">, Забайкальский край, Оловяннинский район, пгт. </w:t>
            </w:r>
            <w:r w:rsidR="00497EEE" w:rsidRPr="003B0AEA">
              <w:rPr>
                <w:color w:val="auto"/>
                <w:sz w:val="28"/>
                <w:szCs w:val="28"/>
              </w:rPr>
              <w:t>Ясногорск</w:t>
            </w:r>
            <w:r w:rsidRPr="003B0AEA">
              <w:rPr>
                <w:color w:val="auto"/>
                <w:sz w:val="28"/>
                <w:szCs w:val="28"/>
              </w:rPr>
              <w:t xml:space="preserve">, </w:t>
            </w:r>
            <w:r w:rsidR="00497EEE" w:rsidRPr="003B0AEA">
              <w:rPr>
                <w:color w:val="auto"/>
                <w:sz w:val="28"/>
                <w:szCs w:val="28"/>
              </w:rPr>
              <w:t>мкр</w:t>
            </w:r>
            <w:r w:rsidRPr="003B0AEA">
              <w:rPr>
                <w:color w:val="auto"/>
                <w:sz w:val="28"/>
                <w:szCs w:val="28"/>
              </w:rPr>
              <w:t>.</w:t>
            </w:r>
            <w:r w:rsidR="00497EEE" w:rsidRPr="003B0AEA">
              <w:rPr>
                <w:color w:val="auto"/>
                <w:sz w:val="28"/>
                <w:szCs w:val="28"/>
              </w:rPr>
              <w:t xml:space="preserve"> Солнечный 2</w:t>
            </w:r>
          </w:p>
        </w:tc>
      </w:tr>
      <w:tr w:rsidR="003B0AEA" w:rsidRPr="003B0AEA" w14:paraId="410221E7" w14:textId="77777777">
        <w:trPr>
          <w:trHeight w:hRule="exact" w:val="341"/>
          <w:jc w:val="center"/>
        </w:trPr>
        <w:tc>
          <w:tcPr>
            <w:tcW w:w="3091" w:type="dxa"/>
            <w:tcBorders>
              <w:top w:val="single" w:sz="4" w:space="0" w:color="auto"/>
              <w:left w:val="single" w:sz="4" w:space="0" w:color="auto"/>
            </w:tcBorders>
            <w:shd w:val="clear" w:color="auto" w:fill="FFFFFF"/>
          </w:tcPr>
          <w:p w14:paraId="7BCE9238" w14:textId="77777777" w:rsidR="00B26B0C" w:rsidRPr="003B0AEA" w:rsidRDefault="008D0570" w:rsidP="003B0AEA">
            <w:pPr>
              <w:pStyle w:val="a7"/>
              <w:jc w:val="center"/>
              <w:rPr>
                <w:color w:val="auto"/>
                <w:sz w:val="28"/>
                <w:szCs w:val="28"/>
              </w:rPr>
            </w:pPr>
            <w:r w:rsidRPr="003B0AEA">
              <w:rPr>
                <w:color w:val="auto"/>
                <w:sz w:val="28"/>
                <w:szCs w:val="28"/>
              </w:rPr>
              <w:t>Телефон</w:t>
            </w:r>
          </w:p>
        </w:tc>
        <w:tc>
          <w:tcPr>
            <w:tcW w:w="6278" w:type="dxa"/>
            <w:tcBorders>
              <w:top w:val="single" w:sz="4" w:space="0" w:color="auto"/>
              <w:left w:val="single" w:sz="4" w:space="0" w:color="auto"/>
              <w:right w:val="single" w:sz="4" w:space="0" w:color="auto"/>
            </w:tcBorders>
            <w:shd w:val="clear" w:color="auto" w:fill="FFFFFF"/>
          </w:tcPr>
          <w:p w14:paraId="3ECC5C6A" w14:textId="7762B87D" w:rsidR="00B26B0C" w:rsidRPr="003B0AEA" w:rsidRDefault="008D0570" w:rsidP="003B0AEA">
            <w:pPr>
              <w:pStyle w:val="a7"/>
              <w:rPr>
                <w:color w:val="auto"/>
                <w:sz w:val="28"/>
                <w:szCs w:val="28"/>
              </w:rPr>
            </w:pPr>
            <w:r w:rsidRPr="003B0AEA">
              <w:rPr>
                <w:color w:val="auto"/>
                <w:sz w:val="28"/>
                <w:szCs w:val="28"/>
              </w:rPr>
              <w:t>8 (302</w:t>
            </w:r>
            <w:r w:rsidR="00497EEE" w:rsidRPr="003B0AEA">
              <w:rPr>
                <w:color w:val="auto"/>
                <w:sz w:val="28"/>
                <w:szCs w:val="28"/>
              </w:rPr>
              <w:t>2</w:t>
            </w:r>
            <w:r w:rsidRPr="003B0AEA">
              <w:rPr>
                <w:color w:val="auto"/>
                <w:sz w:val="28"/>
                <w:szCs w:val="28"/>
              </w:rPr>
              <w:t>)5</w:t>
            </w:r>
            <w:r w:rsidR="00497EEE" w:rsidRPr="003B0AEA">
              <w:rPr>
                <w:color w:val="auto"/>
                <w:sz w:val="28"/>
                <w:szCs w:val="28"/>
              </w:rPr>
              <w:t>1-1-03</w:t>
            </w:r>
          </w:p>
        </w:tc>
      </w:tr>
      <w:tr w:rsidR="003B0AEA" w:rsidRPr="003B0AEA" w14:paraId="1C759BE7" w14:textId="77777777">
        <w:trPr>
          <w:trHeight w:hRule="exact" w:val="341"/>
          <w:jc w:val="center"/>
        </w:trPr>
        <w:tc>
          <w:tcPr>
            <w:tcW w:w="3091" w:type="dxa"/>
            <w:tcBorders>
              <w:top w:val="single" w:sz="4" w:space="0" w:color="auto"/>
              <w:left w:val="single" w:sz="4" w:space="0" w:color="auto"/>
            </w:tcBorders>
            <w:shd w:val="clear" w:color="auto" w:fill="FFFFFF"/>
          </w:tcPr>
          <w:p w14:paraId="09DB7B21" w14:textId="77777777" w:rsidR="00B26B0C" w:rsidRPr="003B0AEA" w:rsidRDefault="008D0570" w:rsidP="003B0AEA">
            <w:pPr>
              <w:pStyle w:val="a7"/>
              <w:jc w:val="center"/>
              <w:rPr>
                <w:color w:val="auto"/>
                <w:sz w:val="28"/>
                <w:szCs w:val="28"/>
              </w:rPr>
            </w:pPr>
            <w:r w:rsidRPr="003B0AEA">
              <w:rPr>
                <w:color w:val="auto"/>
                <w:sz w:val="28"/>
                <w:szCs w:val="28"/>
              </w:rPr>
              <w:t>Адрес электронной почты</w:t>
            </w:r>
          </w:p>
        </w:tc>
        <w:tc>
          <w:tcPr>
            <w:tcW w:w="6278" w:type="dxa"/>
            <w:tcBorders>
              <w:top w:val="single" w:sz="4" w:space="0" w:color="auto"/>
              <w:left w:val="single" w:sz="4" w:space="0" w:color="auto"/>
              <w:right w:val="single" w:sz="4" w:space="0" w:color="auto"/>
            </w:tcBorders>
            <w:shd w:val="clear" w:color="auto" w:fill="FFFFFF"/>
          </w:tcPr>
          <w:p w14:paraId="440F5D28" w14:textId="4EF76259" w:rsidR="00B26B0C" w:rsidRPr="003B0AEA" w:rsidRDefault="00497EEE" w:rsidP="003B0AEA">
            <w:pPr>
              <w:pStyle w:val="a7"/>
              <w:rPr>
                <w:color w:val="auto"/>
                <w:sz w:val="28"/>
                <w:szCs w:val="28"/>
                <w:lang w:val="en-US"/>
              </w:rPr>
            </w:pPr>
            <w:r w:rsidRPr="003B0AEA">
              <w:rPr>
                <w:color w:val="auto"/>
                <w:sz w:val="28"/>
                <w:szCs w:val="28"/>
                <w:lang w:val="en-US"/>
              </w:rPr>
              <w:t>vera.panova.2015@mail.ru</w:t>
            </w:r>
          </w:p>
        </w:tc>
      </w:tr>
      <w:tr w:rsidR="003B0AEA" w:rsidRPr="009D7878" w14:paraId="4F15BBA7" w14:textId="77777777">
        <w:trPr>
          <w:trHeight w:hRule="exact" w:val="336"/>
          <w:jc w:val="center"/>
        </w:trPr>
        <w:tc>
          <w:tcPr>
            <w:tcW w:w="3091" w:type="dxa"/>
            <w:tcBorders>
              <w:top w:val="single" w:sz="4" w:space="0" w:color="auto"/>
              <w:left w:val="single" w:sz="4" w:space="0" w:color="auto"/>
            </w:tcBorders>
            <w:shd w:val="clear" w:color="auto" w:fill="FFFFFF"/>
          </w:tcPr>
          <w:p w14:paraId="66EAB49F" w14:textId="77777777" w:rsidR="00B26B0C" w:rsidRPr="003B0AEA" w:rsidRDefault="008D0570" w:rsidP="003B0AEA">
            <w:pPr>
              <w:pStyle w:val="a7"/>
              <w:jc w:val="center"/>
              <w:rPr>
                <w:color w:val="auto"/>
                <w:sz w:val="28"/>
                <w:szCs w:val="28"/>
              </w:rPr>
            </w:pPr>
            <w:r w:rsidRPr="003B0AEA">
              <w:rPr>
                <w:color w:val="auto"/>
                <w:sz w:val="28"/>
                <w:szCs w:val="28"/>
              </w:rPr>
              <w:t>Адрес сайта</w:t>
            </w:r>
          </w:p>
        </w:tc>
        <w:tc>
          <w:tcPr>
            <w:tcW w:w="6278" w:type="dxa"/>
            <w:tcBorders>
              <w:top w:val="single" w:sz="4" w:space="0" w:color="auto"/>
              <w:left w:val="single" w:sz="4" w:space="0" w:color="auto"/>
              <w:right w:val="single" w:sz="4" w:space="0" w:color="auto"/>
            </w:tcBorders>
            <w:shd w:val="clear" w:color="auto" w:fill="FFFFFF"/>
          </w:tcPr>
          <w:p w14:paraId="55203172" w14:textId="42978ABE" w:rsidR="00B26B0C" w:rsidRPr="003B0AEA" w:rsidRDefault="008D0570" w:rsidP="003B0AEA">
            <w:pPr>
              <w:pStyle w:val="a7"/>
              <w:rPr>
                <w:color w:val="auto"/>
                <w:sz w:val="28"/>
                <w:szCs w:val="28"/>
                <w:lang w:val="en-US"/>
              </w:rPr>
            </w:pPr>
            <w:r w:rsidRPr="003B0AEA">
              <w:rPr>
                <w:color w:val="auto"/>
                <w:sz w:val="28"/>
                <w:szCs w:val="28"/>
                <w:lang w:val="en-US"/>
              </w:rPr>
              <w:t>ds_</w:t>
            </w:r>
            <w:r w:rsidR="00497EEE" w:rsidRPr="003B0AEA">
              <w:rPr>
                <w:color w:val="auto"/>
                <w:sz w:val="28"/>
                <w:szCs w:val="28"/>
                <w:lang w:val="en-US"/>
              </w:rPr>
              <w:t>yasn_2_</w:t>
            </w:r>
            <w:r w:rsidRPr="003B0AEA">
              <w:rPr>
                <w:color w:val="auto"/>
                <w:sz w:val="28"/>
                <w:szCs w:val="28"/>
                <w:lang w:val="en-US"/>
              </w:rPr>
              <w:t>olvn.zabedu.ru</w:t>
            </w:r>
          </w:p>
        </w:tc>
      </w:tr>
      <w:tr w:rsidR="003B0AEA" w:rsidRPr="003B0AEA" w14:paraId="77DD2F3F" w14:textId="77777777">
        <w:trPr>
          <w:trHeight w:hRule="exact" w:val="1109"/>
          <w:jc w:val="center"/>
        </w:trPr>
        <w:tc>
          <w:tcPr>
            <w:tcW w:w="3091" w:type="dxa"/>
            <w:tcBorders>
              <w:top w:val="single" w:sz="4" w:space="0" w:color="auto"/>
              <w:left w:val="single" w:sz="4" w:space="0" w:color="auto"/>
            </w:tcBorders>
            <w:shd w:val="clear" w:color="auto" w:fill="FFFFFF"/>
          </w:tcPr>
          <w:p w14:paraId="0FCCDC53" w14:textId="77777777" w:rsidR="00B26B0C" w:rsidRPr="003B0AEA" w:rsidRDefault="008D0570" w:rsidP="003B0AEA">
            <w:pPr>
              <w:pStyle w:val="a7"/>
              <w:jc w:val="center"/>
              <w:rPr>
                <w:color w:val="auto"/>
                <w:sz w:val="28"/>
                <w:szCs w:val="28"/>
              </w:rPr>
            </w:pPr>
            <w:r w:rsidRPr="003B0AEA">
              <w:rPr>
                <w:color w:val="auto"/>
                <w:sz w:val="28"/>
                <w:szCs w:val="28"/>
              </w:rPr>
              <w:t>Учредитель</w:t>
            </w:r>
          </w:p>
        </w:tc>
        <w:tc>
          <w:tcPr>
            <w:tcW w:w="6278" w:type="dxa"/>
            <w:tcBorders>
              <w:top w:val="single" w:sz="4" w:space="0" w:color="auto"/>
              <w:left w:val="single" w:sz="4" w:space="0" w:color="auto"/>
              <w:right w:val="single" w:sz="4" w:space="0" w:color="auto"/>
            </w:tcBorders>
            <w:shd w:val="clear" w:color="auto" w:fill="FFFFFF"/>
            <w:vAlign w:val="bottom"/>
          </w:tcPr>
          <w:p w14:paraId="412D09C9" w14:textId="77777777" w:rsidR="00B26B0C" w:rsidRPr="003B0AEA" w:rsidRDefault="008D0570" w:rsidP="003B0AEA">
            <w:pPr>
              <w:pStyle w:val="a7"/>
              <w:rPr>
                <w:color w:val="auto"/>
                <w:sz w:val="28"/>
                <w:szCs w:val="28"/>
              </w:rPr>
            </w:pPr>
            <w:r w:rsidRPr="003B0AEA">
              <w:rPr>
                <w:color w:val="auto"/>
                <w:sz w:val="28"/>
                <w:szCs w:val="28"/>
              </w:rPr>
              <w:t>Муниципальное казенное учреждение Районный комитет по образованию и делам молодежи Администрации муниципального района «Оловяннинский район».</w:t>
            </w:r>
          </w:p>
        </w:tc>
      </w:tr>
      <w:tr w:rsidR="003B0AEA" w:rsidRPr="003B0AEA" w14:paraId="4F09194D" w14:textId="77777777">
        <w:trPr>
          <w:trHeight w:hRule="exact" w:val="346"/>
          <w:jc w:val="center"/>
        </w:trPr>
        <w:tc>
          <w:tcPr>
            <w:tcW w:w="3091" w:type="dxa"/>
            <w:tcBorders>
              <w:top w:val="single" w:sz="4" w:space="0" w:color="auto"/>
              <w:left w:val="single" w:sz="4" w:space="0" w:color="auto"/>
            </w:tcBorders>
            <w:shd w:val="clear" w:color="auto" w:fill="FFFFFF"/>
          </w:tcPr>
          <w:p w14:paraId="7B6A6BCF" w14:textId="6A587F6F" w:rsidR="00B26B0C" w:rsidRPr="003B0AEA" w:rsidRDefault="008D0570" w:rsidP="003B0AEA">
            <w:pPr>
              <w:pStyle w:val="a7"/>
              <w:jc w:val="center"/>
              <w:rPr>
                <w:color w:val="auto"/>
                <w:sz w:val="28"/>
                <w:szCs w:val="28"/>
              </w:rPr>
            </w:pPr>
            <w:r w:rsidRPr="003B0AEA">
              <w:rPr>
                <w:color w:val="auto"/>
                <w:sz w:val="28"/>
                <w:szCs w:val="28"/>
              </w:rPr>
              <w:t>Год основания</w:t>
            </w:r>
          </w:p>
        </w:tc>
        <w:tc>
          <w:tcPr>
            <w:tcW w:w="6278" w:type="dxa"/>
            <w:tcBorders>
              <w:top w:val="single" w:sz="4" w:space="0" w:color="auto"/>
              <w:left w:val="single" w:sz="4" w:space="0" w:color="auto"/>
              <w:right w:val="single" w:sz="4" w:space="0" w:color="auto"/>
            </w:tcBorders>
            <w:shd w:val="clear" w:color="auto" w:fill="FFFFFF"/>
          </w:tcPr>
          <w:p w14:paraId="3CB6E201" w14:textId="3E965E31" w:rsidR="00B26B0C" w:rsidRPr="003B0AEA" w:rsidRDefault="008D0570" w:rsidP="003B0AEA">
            <w:pPr>
              <w:pStyle w:val="a7"/>
              <w:rPr>
                <w:color w:val="auto"/>
                <w:sz w:val="28"/>
                <w:szCs w:val="28"/>
              </w:rPr>
            </w:pPr>
            <w:r w:rsidRPr="003B0AEA">
              <w:rPr>
                <w:color w:val="auto"/>
                <w:sz w:val="28"/>
                <w:szCs w:val="28"/>
              </w:rPr>
              <w:t>Здание 1</w:t>
            </w:r>
            <w:r w:rsidR="00497EEE" w:rsidRPr="003B0AEA">
              <w:rPr>
                <w:color w:val="auto"/>
                <w:sz w:val="28"/>
                <w:szCs w:val="28"/>
                <w:lang w:val="en-US"/>
              </w:rPr>
              <w:t>983</w:t>
            </w:r>
            <w:r w:rsidRPr="003B0AEA">
              <w:rPr>
                <w:color w:val="auto"/>
                <w:sz w:val="28"/>
                <w:szCs w:val="28"/>
              </w:rPr>
              <w:t xml:space="preserve"> г. постройки</w:t>
            </w:r>
          </w:p>
        </w:tc>
      </w:tr>
      <w:tr w:rsidR="003B0AEA" w:rsidRPr="003B0AEA" w14:paraId="414386BA" w14:textId="77777777">
        <w:trPr>
          <w:trHeight w:hRule="exact" w:val="1502"/>
          <w:jc w:val="center"/>
        </w:trPr>
        <w:tc>
          <w:tcPr>
            <w:tcW w:w="3091" w:type="dxa"/>
            <w:tcBorders>
              <w:top w:val="single" w:sz="4" w:space="0" w:color="auto"/>
              <w:left w:val="single" w:sz="4" w:space="0" w:color="auto"/>
            </w:tcBorders>
            <w:shd w:val="clear" w:color="auto" w:fill="FFFFFF"/>
          </w:tcPr>
          <w:p w14:paraId="4E8E2D59" w14:textId="77777777" w:rsidR="00DD26F4" w:rsidRPr="003B0AEA" w:rsidRDefault="00DD26F4" w:rsidP="003B0AEA">
            <w:pPr>
              <w:pStyle w:val="a7"/>
              <w:jc w:val="center"/>
              <w:rPr>
                <w:color w:val="auto"/>
                <w:sz w:val="28"/>
                <w:szCs w:val="28"/>
              </w:rPr>
            </w:pPr>
          </w:p>
          <w:p w14:paraId="2B1C901E" w14:textId="7822150B" w:rsidR="00B26B0C" w:rsidRPr="003B0AEA" w:rsidRDefault="008D0570" w:rsidP="003B0AEA">
            <w:pPr>
              <w:pStyle w:val="a7"/>
              <w:jc w:val="center"/>
              <w:rPr>
                <w:color w:val="auto"/>
                <w:sz w:val="28"/>
                <w:szCs w:val="28"/>
              </w:rPr>
            </w:pPr>
            <w:r w:rsidRPr="003B0AEA">
              <w:rPr>
                <w:color w:val="auto"/>
                <w:sz w:val="28"/>
                <w:szCs w:val="28"/>
              </w:rPr>
              <w:t>Лицензия</w:t>
            </w:r>
          </w:p>
        </w:tc>
        <w:tc>
          <w:tcPr>
            <w:tcW w:w="6278" w:type="dxa"/>
            <w:tcBorders>
              <w:top w:val="single" w:sz="4" w:space="0" w:color="auto"/>
              <w:left w:val="single" w:sz="4" w:space="0" w:color="auto"/>
              <w:right w:val="single" w:sz="4" w:space="0" w:color="auto"/>
            </w:tcBorders>
            <w:shd w:val="clear" w:color="auto" w:fill="FFFFFF"/>
            <w:vAlign w:val="bottom"/>
          </w:tcPr>
          <w:p w14:paraId="5F1B9C2E" w14:textId="37594E6A" w:rsidR="00B26B0C" w:rsidRPr="003B0AEA" w:rsidRDefault="008D0570" w:rsidP="003B0AEA">
            <w:pPr>
              <w:pStyle w:val="a7"/>
              <w:jc w:val="both"/>
              <w:rPr>
                <w:color w:val="auto"/>
                <w:sz w:val="28"/>
                <w:szCs w:val="28"/>
              </w:rPr>
            </w:pPr>
            <w:r w:rsidRPr="003B0AEA">
              <w:rPr>
                <w:color w:val="auto"/>
                <w:sz w:val="28"/>
                <w:szCs w:val="28"/>
              </w:rPr>
              <w:t xml:space="preserve">Лицензия на ведение образовательной деятельности: выписка из реестра лицензий выдана Министерством образования и науки Забайкальского края от </w:t>
            </w:r>
            <w:r w:rsidR="00DD26F4" w:rsidRPr="003B0AEA">
              <w:rPr>
                <w:color w:val="auto"/>
                <w:sz w:val="28"/>
                <w:szCs w:val="28"/>
              </w:rPr>
              <w:t>11.11.</w:t>
            </w:r>
            <w:r w:rsidRPr="003B0AEA">
              <w:rPr>
                <w:color w:val="auto"/>
                <w:sz w:val="28"/>
                <w:szCs w:val="28"/>
              </w:rPr>
              <w:t>20</w:t>
            </w:r>
            <w:r w:rsidR="00DD26F4" w:rsidRPr="003B0AEA">
              <w:rPr>
                <w:color w:val="auto"/>
                <w:sz w:val="28"/>
                <w:szCs w:val="28"/>
              </w:rPr>
              <w:t>15г.</w:t>
            </w:r>
            <w:r w:rsidRPr="003B0AEA">
              <w:rPr>
                <w:color w:val="auto"/>
                <w:sz w:val="28"/>
                <w:szCs w:val="28"/>
              </w:rPr>
              <w:t xml:space="preserve"> № </w:t>
            </w:r>
            <w:r w:rsidR="00DD26F4" w:rsidRPr="003B0AEA">
              <w:rPr>
                <w:color w:val="auto"/>
                <w:sz w:val="28"/>
                <w:szCs w:val="28"/>
              </w:rPr>
              <w:t>364</w:t>
            </w:r>
          </w:p>
        </w:tc>
      </w:tr>
      <w:tr w:rsidR="003B0AEA" w:rsidRPr="003B0AEA" w14:paraId="459AA27A" w14:textId="77777777">
        <w:trPr>
          <w:trHeight w:hRule="exact" w:val="3019"/>
          <w:jc w:val="center"/>
        </w:trPr>
        <w:tc>
          <w:tcPr>
            <w:tcW w:w="3091" w:type="dxa"/>
            <w:tcBorders>
              <w:top w:val="single" w:sz="4" w:space="0" w:color="auto"/>
              <w:left w:val="single" w:sz="4" w:space="0" w:color="auto"/>
              <w:bottom w:val="single" w:sz="4" w:space="0" w:color="auto"/>
            </w:tcBorders>
            <w:shd w:val="clear" w:color="auto" w:fill="FFFFFF"/>
          </w:tcPr>
          <w:p w14:paraId="56945B45" w14:textId="77777777" w:rsidR="00B26B0C" w:rsidRPr="003B0AEA" w:rsidRDefault="008D0570" w:rsidP="003B0AEA">
            <w:pPr>
              <w:pStyle w:val="a7"/>
              <w:jc w:val="center"/>
              <w:rPr>
                <w:color w:val="auto"/>
                <w:sz w:val="28"/>
                <w:szCs w:val="28"/>
              </w:rPr>
            </w:pPr>
            <w:r w:rsidRPr="003B0AEA">
              <w:rPr>
                <w:color w:val="auto"/>
                <w:sz w:val="28"/>
                <w:szCs w:val="28"/>
              </w:rPr>
              <w:t>Режим работы</w:t>
            </w:r>
          </w:p>
        </w:tc>
        <w:tc>
          <w:tcPr>
            <w:tcW w:w="6278" w:type="dxa"/>
            <w:tcBorders>
              <w:top w:val="single" w:sz="4" w:space="0" w:color="auto"/>
              <w:left w:val="single" w:sz="4" w:space="0" w:color="auto"/>
              <w:bottom w:val="single" w:sz="4" w:space="0" w:color="auto"/>
              <w:right w:val="single" w:sz="4" w:space="0" w:color="auto"/>
            </w:tcBorders>
            <w:shd w:val="clear" w:color="auto" w:fill="FFFFFF"/>
            <w:vAlign w:val="center"/>
          </w:tcPr>
          <w:p w14:paraId="147E4DC5" w14:textId="77777777" w:rsidR="00B26B0C" w:rsidRPr="003B0AEA" w:rsidRDefault="008D0570" w:rsidP="003B0AEA">
            <w:pPr>
              <w:pStyle w:val="a7"/>
              <w:numPr>
                <w:ilvl w:val="0"/>
                <w:numId w:val="1"/>
              </w:numPr>
              <w:tabs>
                <w:tab w:val="left" w:pos="144"/>
              </w:tabs>
              <w:rPr>
                <w:color w:val="auto"/>
                <w:sz w:val="28"/>
                <w:szCs w:val="28"/>
              </w:rPr>
            </w:pPr>
            <w:r w:rsidRPr="003B0AEA">
              <w:rPr>
                <w:color w:val="auto"/>
                <w:sz w:val="28"/>
                <w:szCs w:val="28"/>
              </w:rPr>
              <w:t>рабочая неделя - пятидневная</w:t>
            </w:r>
          </w:p>
          <w:p w14:paraId="4C7A4107" w14:textId="77777777" w:rsidR="00B26B0C" w:rsidRPr="003B0AEA" w:rsidRDefault="008D0570" w:rsidP="003B0AEA">
            <w:pPr>
              <w:pStyle w:val="a7"/>
              <w:numPr>
                <w:ilvl w:val="0"/>
                <w:numId w:val="1"/>
              </w:numPr>
              <w:tabs>
                <w:tab w:val="left" w:pos="154"/>
              </w:tabs>
              <w:rPr>
                <w:color w:val="auto"/>
                <w:sz w:val="28"/>
                <w:szCs w:val="28"/>
              </w:rPr>
            </w:pPr>
            <w:r w:rsidRPr="003B0AEA">
              <w:rPr>
                <w:color w:val="auto"/>
                <w:sz w:val="28"/>
                <w:szCs w:val="28"/>
              </w:rPr>
              <w:t>выходные дни: суббота, воскресенье и праздничные дни, установленные законодательством Российской Федерации</w:t>
            </w:r>
          </w:p>
          <w:p w14:paraId="091D87CE" w14:textId="77777777" w:rsidR="00B26B0C" w:rsidRPr="003B0AEA" w:rsidRDefault="008D0570" w:rsidP="003B0AEA">
            <w:pPr>
              <w:pStyle w:val="a7"/>
              <w:numPr>
                <w:ilvl w:val="0"/>
                <w:numId w:val="1"/>
              </w:numPr>
              <w:tabs>
                <w:tab w:val="left" w:pos="149"/>
              </w:tabs>
              <w:rPr>
                <w:color w:val="auto"/>
                <w:sz w:val="28"/>
                <w:szCs w:val="28"/>
              </w:rPr>
            </w:pPr>
            <w:r w:rsidRPr="003B0AEA">
              <w:rPr>
                <w:color w:val="auto"/>
                <w:sz w:val="28"/>
                <w:szCs w:val="28"/>
              </w:rPr>
              <w:t>длительность пребывания детей - 10,5 часов</w:t>
            </w:r>
          </w:p>
          <w:p w14:paraId="4CEFB0A5" w14:textId="274529A7" w:rsidR="00B26B0C" w:rsidRPr="003B0AEA" w:rsidRDefault="008D0570" w:rsidP="003B0AEA">
            <w:pPr>
              <w:pStyle w:val="a7"/>
              <w:numPr>
                <w:ilvl w:val="0"/>
                <w:numId w:val="1"/>
              </w:numPr>
              <w:tabs>
                <w:tab w:val="left" w:pos="149"/>
              </w:tabs>
              <w:rPr>
                <w:color w:val="auto"/>
                <w:sz w:val="28"/>
                <w:szCs w:val="28"/>
              </w:rPr>
            </w:pPr>
            <w:r w:rsidRPr="003B0AEA">
              <w:rPr>
                <w:color w:val="auto"/>
                <w:sz w:val="28"/>
                <w:szCs w:val="28"/>
              </w:rPr>
              <w:t>график работы- с 7.</w:t>
            </w:r>
            <w:r w:rsidR="00DD26F4" w:rsidRPr="003B0AEA">
              <w:rPr>
                <w:color w:val="auto"/>
                <w:sz w:val="28"/>
                <w:szCs w:val="28"/>
              </w:rPr>
              <w:t>30.</w:t>
            </w:r>
            <w:r w:rsidRPr="003B0AEA">
              <w:rPr>
                <w:color w:val="auto"/>
                <w:sz w:val="28"/>
                <w:szCs w:val="28"/>
              </w:rPr>
              <w:t xml:space="preserve"> до 1</w:t>
            </w:r>
            <w:r w:rsidR="00DD26F4" w:rsidRPr="003B0AEA">
              <w:rPr>
                <w:color w:val="auto"/>
                <w:sz w:val="28"/>
                <w:szCs w:val="28"/>
              </w:rPr>
              <w:t>8</w:t>
            </w:r>
            <w:r w:rsidRPr="003B0AEA">
              <w:rPr>
                <w:color w:val="auto"/>
                <w:sz w:val="28"/>
                <w:szCs w:val="28"/>
              </w:rPr>
              <w:t>.</w:t>
            </w:r>
            <w:r w:rsidR="00DD26F4" w:rsidRPr="003B0AEA">
              <w:rPr>
                <w:color w:val="auto"/>
                <w:sz w:val="28"/>
                <w:szCs w:val="28"/>
              </w:rPr>
              <w:t>0</w:t>
            </w:r>
            <w:r w:rsidRPr="003B0AEA">
              <w:rPr>
                <w:color w:val="auto"/>
                <w:sz w:val="28"/>
                <w:szCs w:val="28"/>
              </w:rPr>
              <w:t>0</w:t>
            </w:r>
          </w:p>
          <w:p w14:paraId="2258765F" w14:textId="77777777" w:rsidR="00B26B0C" w:rsidRPr="003B0AEA" w:rsidRDefault="008D0570" w:rsidP="003B0AEA">
            <w:pPr>
              <w:pStyle w:val="a7"/>
              <w:rPr>
                <w:color w:val="auto"/>
                <w:sz w:val="28"/>
                <w:szCs w:val="28"/>
              </w:rPr>
            </w:pPr>
            <w:r w:rsidRPr="003B0AEA">
              <w:rPr>
                <w:color w:val="auto"/>
                <w:sz w:val="28"/>
                <w:szCs w:val="28"/>
              </w:rPr>
              <w:t>- с 1сентября по 31мая - деятельность, направленная на обучение и воспитание</w:t>
            </w:r>
          </w:p>
          <w:p w14:paraId="36C1D87A" w14:textId="77777777" w:rsidR="00B26B0C" w:rsidRPr="003B0AEA" w:rsidRDefault="008D0570" w:rsidP="003B0AEA">
            <w:pPr>
              <w:pStyle w:val="a7"/>
              <w:numPr>
                <w:ilvl w:val="0"/>
                <w:numId w:val="1"/>
              </w:numPr>
              <w:tabs>
                <w:tab w:val="left" w:pos="158"/>
              </w:tabs>
              <w:rPr>
                <w:color w:val="auto"/>
                <w:sz w:val="28"/>
                <w:szCs w:val="28"/>
              </w:rPr>
            </w:pPr>
            <w:r w:rsidRPr="003B0AEA">
              <w:rPr>
                <w:color w:val="auto"/>
                <w:sz w:val="28"/>
                <w:szCs w:val="28"/>
              </w:rPr>
              <w:t>с 1июня по 31 августа- летняя оздоровительная компания</w:t>
            </w:r>
          </w:p>
        </w:tc>
      </w:tr>
    </w:tbl>
    <w:p w14:paraId="5857FA36" w14:textId="77FAB75F" w:rsidR="00B26B0C" w:rsidRPr="003B0AEA" w:rsidRDefault="00735FDF" w:rsidP="005904D1">
      <w:pPr>
        <w:pStyle w:val="11"/>
        <w:rPr>
          <w:color w:val="auto"/>
          <w:sz w:val="28"/>
          <w:szCs w:val="28"/>
        </w:rPr>
      </w:pPr>
      <w:r w:rsidRPr="003B0AEA">
        <w:rPr>
          <w:color w:val="auto"/>
          <w:sz w:val="28"/>
          <w:szCs w:val="28"/>
        </w:rPr>
        <w:t xml:space="preserve">  Муниципальное бюджетное дошкольное образовательное учреждение детский сад </w:t>
      </w:r>
      <w:r w:rsidR="00DD26F4" w:rsidRPr="003B0AEA">
        <w:rPr>
          <w:color w:val="auto"/>
          <w:sz w:val="28"/>
          <w:szCs w:val="28"/>
        </w:rPr>
        <w:t xml:space="preserve">общеразвивающего вида </w:t>
      </w:r>
      <w:r w:rsidRPr="003B0AEA">
        <w:rPr>
          <w:color w:val="auto"/>
          <w:sz w:val="28"/>
          <w:szCs w:val="28"/>
        </w:rPr>
        <w:t>«</w:t>
      </w:r>
      <w:r w:rsidR="00DD26F4" w:rsidRPr="003B0AEA">
        <w:rPr>
          <w:color w:val="auto"/>
          <w:sz w:val="28"/>
          <w:szCs w:val="28"/>
        </w:rPr>
        <w:t>Светлячок</w:t>
      </w:r>
      <w:r w:rsidRPr="003B0AEA">
        <w:rPr>
          <w:color w:val="auto"/>
          <w:sz w:val="28"/>
          <w:szCs w:val="28"/>
        </w:rPr>
        <w:t>» муниципальный район «Оловяннинского района» Забайкальского края (далее - МБДОУ), расположено в жилом районе поселка. Здание детского сада построено по типовому проекту</w:t>
      </w:r>
      <w:r w:rsidR="00476EA9" w:rsidRPr="003B0AEA">
        <w:rPr>
          <w:color w:val="auto"/>
          <w:sz w:val="28"/>
          <w:szCs w:val="28"/>
        </w:rPr>
        <w:t xml:space="preserve">. </w:t>
      </w:r>
      <w:r w:rsidRPr="003B0AEA">
        <w:rPr>
          <w:color w:val="auto"/>
          <w:sz w:val="28"/>
          <w:szCs w:val="28"/>
        </w:rPr>
        <w:t xml:space="preserve">Общая площадь здания </w:t>
      </w:r>
      <w:r w:rsidR="00476EA9" w:rsidRPr="003B0AEA">
        <w:rPr>
          <w:color w:val="auto"/>
          <w:sz w:val="28"/>
          <w:szCs w:val="28"/>
        </w:rPr>
        <w:t>3125,3</w:t>
      </w:r>
      <w:r w:rsidRPr="003B0AEA">
        <w:rPr>
          <w:color w:val="auto"/>
          <w:sz w:val="28"/>
          <w:szCs w:val="28"/>
        </w:rPr>
        <w:t xml:space="preserve"> кв. м, площадь земельного участка </w:t>
      </w:r>
      <w:r w:rsidR="00476EA9" w:rsidRPr="003B0AEA">
        <w:rPr>
          <w:color w:val="auto"/>
          <w:sz w:val="28"/>
          <w:szCs w:val="28"/>
        </w:rPr>
        <w:t>–</w:t>
      </w:r>
      <w:r w:rsidRPr="003B0AEA">
        <w:rPr>
          <w:color w:val="auto"/>
          <w:sz w:val="28"/>
          <w:szCs w:val="28"/>
        </w:rPr>
        <w:t xml:space="preserve"> </w:t>
      </w:r>
      <w:r w:rsidR="00476EA9" w:rsidRPr="003B0AEA">
        <w:rPr>
          <w:color w:val="auto"/>
          <w:sz w:val="28"/>
          <w:szCs w:val="28"/>
        </w:rPr>
        <w:t>1274,1</w:t>
      </w:r>
      <w:r w:rsidRPr="003B0AEA">
        <w:rPr>
          <w:color w:val="auto"/>
          <w:sz w:val="28"/>
          <w:szCs w:val="28"/>
        </w:rPr>
        <w:t xml:space="preserve"> кв.м.</w:t>
      </w:r>
    </w:p>
    <w:p w14:paraId="4226C5EE" w14:textId="77777777" w:rsidR="00B26B0C" w:rsidRPr="003B0AEA" w:rsidRDefault="008D0570" w:rsidP="005904D1">
      <w:pPr>
        <w:pStyle w:val="11"/>
        <w:rPr>
          <w:color w:val="auto"/>
          <w:sz w:val="28"/>
          <w:szCs w:val="28"/>
        </w:rPr>
      </w:pPr>
      <w:r w:rsidRPr="003B0AEA">
        <w:rPr>
          <w:color w:val="auto"/>
          <w:sz w:val="28"/>
          <w:szCs w:val="28"/>
        </w:rPr>
        <w:t>Цель деятельности Детского сада - осуществление образовательной деятельности по реализации образовательных программ дошкольного образования.</w:t>
      </w:r>
    </w:p>
    <w:p w14:paraId="7DA342D4" w14:textId="77777777" w:rsidR="003B0AEA" w:rsidRDefault="008D0570" w:rsidP="005904D1">
      <w:pPr>
        <w:pStyle w:val="11"/>
        <w:rPr>
          <w:color w:val="auto"/>
          <w:sz w:val="28"/>
          <w:szCs w:val="28"/>
        </w:rPr>
      </w:pPr>
      <w:r w:rsidRPr="003B0AEA">
        <w:rPr>
          <w:color w:val="auto"/>
          <w:sz w:val="28"/>
          <w:szCs w:val="28"/>
        </w:rPr>
        <w:t>Предметом деятельности Детского сада является формирование общей культуры, развитие физических, интеллектуальных, нравственных, эстетических и личностных качеств, формирование предпосылок учебной деятельности, сохранение и укрепление здоровья воспитанников.</w:t>
      </w:r>
      <w:bookmarkStart w:id="1" w:name="bookmark9"/>
      <w:bookmarkStart w:id="2" w:name="bookmark10"/>
      <w:bookmarkStart w:id="3" w:name="bookmark7"/>
      <w:bookmarkStart w:id="4" w:name="bookmark8"/>
      <w:bookmarkEnd w:id="1"/>
    </w:p>
    <w:p w14:paraId="0A09BE79" w14:textId="77777777" w:rsidR="003B0AEA" w:rsidRDefault="003B0AEA" w:rsidP="005904D1">
      <w:pPr>
        <w:pStyle w:val="11"/>
        <w:rPr>
          <w:color w:val="auto"/>
          <w:sz w:val="28"/>
          <w:szCs w:val="28"/>
        </w:rPr>
      </w:pPr>
    </w:p>
    <w:p w14:paraId="5C769308" w14:textId="77777777" w:rsidR="003B0AEA" w:rsidRDefault="003B0AEA" w:rsidP="003B0AEA">
      <w:pPr>
        <w:pStyle w:val="11"/>
        <w:jc w:val="both"/>
        <w:rPr>
          <w:color w:val="auto"/>
          <w:sz w:val="28"/>
          <w:szCs w:val="28"/>
        </w:rPr>
      </w:pPr>
    </w:p>
    <w:p w14:paraId="38F00B21" w14:textId="22701DCC" w:rsidR="00B26B0C" w:rsidRDefault="008D0570" w:rsidP="003B0AEA">
      <w:pPr>
        <w:pStyle w:val="11"/>
        <w:jc w:val="both"/>
        <w:rPr>
          <w:b/>
          <w:bCs/>
          <w:color w:val="auto"/>
          <w:sz w:val="28"/>
          <w:szCs w:val="28"/>
        </w:rPr>
      </w:pPr>
      <w:r w:rsidRPr="003B0AEA">
        <w:rPr>
          <w:b/>
          <w:bCs/>
          <w:color w:val="auto"/>
          <w:sz w:val="28"/>
          <w:szCs w:val="28"/>
        </w:rPr>
        <w:lastRenderedPageBreak/>
        <w:t>Оценка образовательной деятельности</w:t>
      </w:r>
      <w:bookmarkEnd w:id="2"/>
      <w:bookmarkEnd w:id="3"/>
      <w:bookmarkEnd w:id="4"/>
    </w:p>
    <w:p w14:paraId="4233E60A" w14:textId="77777777" w:rsidR="003B0AEA" w:rsidRPr="003B0AEA" w:rsidRDefault="003B0AEA" w:rsidP="003B0AEA">
      <w:pPr>
        <w:pStyle w:val="11"/>
        <w:jc w:val="both"/>
        <w:rPr>
          <w:b/>
          <w:bCs/>
          <w:color w:val="auto"/>
          <w:sz w:val="28"/>
          <w:szCs w:val="28"/>
        </w:rPr>
      </w:pPr>
    </w:p>
    <w:p w14:paraId="6BE7CB93" w14:textId="76027F52" w:rsidR="00B26B0C" w:rsidRPr="003B0AEA" w:rsidRDefault="008D0570" w:rsidP="003B0AEA">
      <w:pPr>
        <w:pStyle w:val="11"/>
        <w:tabs>
          <w:tab w:val="left" w:pos="2880"/>
        </w:tabs>
        <w:rPr>
          <w:color w:val="auto"/>
          <w:sz w:val="28"/>
          <w:szCs w:val="28"/>
        </w:rPr>
      </w:pPr>
      <w:r w:rsidRPr="003B0AEA">
        <w:rPr>
          <w:color w:val="auto"/>
          <w:sz w:val="28"/>
          <w:szCs w:val="28"/>
        </w:rPr>
        <w:t xml:space="preserve">Образовательная деятельность в МБДОУ организована в соответствии с Федеральным законом от 29.12.2012 № 273-ФЗ «Об образовании в Российской Федерации», Федеральным государственным образовательным стандартом дошкольного образования (утвержден приказом Минобрнауки России от 17 октября 2013 г. № 1155, зарегистрировано в Минюсте России 14 ноября 2013 г., регистрационный № 30384; в редакции приказа </w:t>
      </w:r>
      <w:r w:rsidR="00E103D0" w:rsidRPr="003B0AEA">
        <w:rPr>
          <w:color w:val="auto"/>
          <w:sz w:val="28"/>
          <w:szCs w:val="28"/>
        </w:rPr>
        <w:t>Минпросвещения</w:t>
      </w:r>
      <w:r w:rsidRPr="003B0AEA">
        <w:rPr>
          <w:color w:val="auto"/>
          <w:sz w:val="28"/>
          <w:szCs w:val="28"/>
        </w:rPr>
        <w:t xml:space="preserve"> России от 8 ноября 2022 г. № 955, зарегистрировано в Минюсте России 6 февраля 2023 г., регистрационный №72264); Федеральной образовательной программой</w:t>
      </w:r>
    </w:p>
    <w:p w14:paraId="3679B765" w14:textId="58418439" w:rsidR="00B26B0C" w:rsidRPr="003B0AEA" w:rsidRDefault="008D0570" w:rsidP="003B0AEA">
      <w:pPr>
        <w:pStyle w:val="11"/>
        <w:tabs>
          <w:tab w:val="left" w:pos="2582"/>
          <w:tab w:val="left" w:pos="3703"/>
        </w:tabs>
        <w:rPr>
          <w:color w:val="auto"/>
          <w:sz w:val="28"/>
          <w:szCs w:val="28"/>
        </w:rPr>
      </w:pPr>
      <w:r w:rsidRPr="003B0AEA">
        <w:rPr>
          <w:color w:val="auto"/>
          <w:sz w:val="28"/>
          <w:szCs w:val="28"/>
        </w:rPr>
        <w:t>дошкольного образования (утверждена приказом Минпросвещения России от 25 ноября 2022 г. № 1028, зарегистрировано в Минюсте России 28 декабря 2022 г., регистрационный №71847);</w:t>
      </w:r>
      <w:r w:rsidR="00E103D0" w:rsidRPr="003B0AEA">
        <w:rPr>
          <w:color w:val="auto"/>
          <w:sz w:val="28"/>
          <w:szCs w:val="28"/>
        </w:rPr>
        <w:t xml:space="preserve"> </w:t>
      </w:r>
      <w:r w:rsidRPr="003B0AEA">
        <w:rPr>
          <w:color w:val="auto"/>
          <w:sz w:val="28"/>
          <w:szCs w:val="28"/>
        </w:rPr>
        <w:t>детский сад функционирует в</w:t>
      </w:r>
    </w:p>
    <w:p w14:paraId="767D743B" w14:textId="77777777" w:rsidR="00B26B0C" w:rsidRPr="003B0AEA" w:rsidRDefault="008D0570" w:rsidP="003B0AEA">
      <w:pPr>
        <w:pStyle w:val="11"/>
        <w:rPr>
          <w:color w:val="auto"/>
          <w:sz w:val="28"/>
          <w:szCs w:val="28"/>
        </w:rPr>
      </w:pPr>
      <w:r w:rsidRPr="003B0AEA">
        <w:rPr>
          <w:color w:val="auto"/>
          <w:sz w:val="28"/>
          <w:szCs w:val="28"/>
        </w:rPr>
        <w:t>соответствии с требованиями СП 2.4.3648-20 «Санитарно-эпидемиологические требования к организациям воспитания и обучения, отдыха и оздоровления детей и молодежи», а с 01.03.2021 — дополнительно с требованиями СанПиН 1.2.3685-21 «Гигиенические нормативы и требования к обеспечению безопасности и (или) безвредности для человека факторов среды обитания».</w:t>
      </w:r>
    </w:p>
    <w:p w14:paraId="45E0F3C5" w14:textId="77777777" w:rsidR="00B26B0C" w:rsidRPr="003B0AEA" w:rsidRDefault="008D0570" w:rsidP="003B0AEA">
      <w:pPr>
        <w:pStyle w:val="11"/>
        <w:jc w:val="both"/>
        <w:rPr>
          <w:color w:val="auto"/>
          <w:sz w:val="28"/>
          <w:szCs w:val="28"/>
        </w:rPr>
      </w:pPr>
      <w:r w:rsidRPr="003B0AEA">
        <w:rPr>
          <w:color w:val="auto"/>
          <w:sz w:val="28"/>
          <w:szCs w:val="28"/>
        </w:rPr>
        <w:t>Образовательная деятельность ведётся на русском языке, в очной форме, нормативный срок обучения 5 лет.</w:t>
      </w:r>
    </w:p>
    <w:p w14:paraId="61F49B9D" w14:textId="30AE4D17" w:rsidR="00B26B0C" w:rsidRPr="003B0AEA" w:rsidRDefault="008D0570" w:rsidP="003B0AEA">
      <w:pPr>
        <w:pStyle w:val="11"/>
        <w:jc w:val="both"/>
        <w:rPr>
          <w:color w:val="auto"/>
          <w:sz w:val="28"/>
          <w:szCs w:val="28"/>
        </w:rPr>
      </w:pPr>
      <w:r w:rsidRPr="003B0AEA">
        <w:rPr>
          <w:color w:val="auto"/>
          <w:sz w:val="28"/>
          <w:szCs w:val="28"/>
        </w:rPr>
        <w:t>Образовательная деятельность ведется на основании утвержденной образовательной программы дошкольного образования (ОП ДО), которая составлена в соответствии с Федеральным государственным образовательным стандартом дошкольного образования (ФГОС ДО), Федеральной образовательной программой дошкольн</w:t>
      </w:r>
      <w:r w:rsidR="00E103D0" w:rsidRPr="003B0AEA">
        <w:rPr>
          <w:color w:val="auto"/>
          <w:sz w:val="28"/>
          <w:szCs w:val="28"/>
        </w:rPr>
        <w:t>ого учреждения</w:t>
      </w:r>
      <w:r w:rsidRPr="003B0AEA">
        <w:rPr>
          <w:color w:val="auto"/>
          <w:sz w:val="28"/>
          <w:szCs w:val="28"/>
        </w:rPr>
        <w:t xml:space="preserve"> и санитарно</w:t>
      </w:r>
      <w:r w:rsidRPr="003B0AEA">
        <w:rPr>
          <w:color w:val="auto"/>
          <w:sz w:val="28"/>
          <w:szCs w:val="28"/>
        </w:rPr>
        <w:softHyphen/>
        <w:t>эпидемиологическими правилами и нормативами.</w:t>
      </w:r>
    </w:p>
    <w:p w14:paraId="0002C815" w14:textId="7D8C8E92" w:rsidR="00B26B0C" w:rsidRPr="003B0AEA" w:rsidRDefault="008D0570" w:rsidP="003B0AEA">
      <w:pPr>
        <w:pStyle w:val="11"/>
        <w:rPr>
          <w:color w:val="auto"/>
          <w:sz w:val="28"/>
          <w:szCs w:val="28"/>
        </w:rPr>
      </w:pPr>
      <w:r w:rsidRPr="003B0AEA">
        <w:rPr>
          <w:color w:val="auto"/>
          <w:sz w:val="28"/>
          <w:szCs w:val="28"/>
        </w:rPr>
        <w:t>Программа состоит из обязательной части и части, формируемой участниками образовательных отношений. Содержание обязательной части построено с учетом примерной общеобразовательной программы дошкольного образования «</w:t>
      </w:r>
      <w:r w:rsidR="00E103D0" w:rsidRPr="003B0AEA">
        <w:rPr>
          <w:color w:val="auto"/>
          <w:sz w:val="28"/>
          <w:szCs w:val="28"/>
        </w:rPr>
        <w:t>Детство</w:t>
      </w:r>
      <w:r w:rsidRPr="003B0AEA">
        <w:rPr>
          <w:color w:val="auto"/>
          <w:sz w:val="28"/>
          <w:szCs w:val="28"/>
        </w:rPr>
        <w:t>» под редакцией</w:t>
      </w:r>
      <w:r w:rsidR="00735FDF" w:rsidRPr="003B0AEA">
        <w:rPr>
          <w:color w:val="auto"/>
          <w:sz w:val="28"/>
          <w:szCs w:val="28"/>
        </w:rPr>
        <w:t xml:space="preserve"> Т.И.Бабаева</w:t>
      </w:r>
      <w:r w:rsidRPr="003B0AEA">
        <w:rPr>
          <w:color w:val="auto"/>
          <w:sz w:val="28"/>
          <w:szCs w:val="28"/>
        </w:rPr>
        <w:t xml:space="preserve">, </w:t>
      </w:r>
      <w:r w:rsidR="00735FDF" w:rsidRPr="003B0AEA">
        <w:rPr>
          <w:color w:val="auto"/>
          <w:sz w:val="28"/>
          <w:szCs w:val="28"/>
        </w:rPr>
        <w:t>А.Г. Гогоберидзе</w:t>
      </w:r>
      <w:r w:rsidRPr="003B0AEA">
        <w:rPr>
          <w:color w:val="auto"/>
          <w:sz w:val="28"/>
          <w:szCs w:val="28"/>
        </w:rPr>
        <w:t xml:space="preserve">, </w:t>
      </w:r>
      <w:r w:rsidR="00735FDF" w:rsidRPr="003B0AEA">
        <w:rPr>
          <w:color w:val="auto"/>
          <w:sz w:val="28"/>
          <w:szCs w:val="28"/>
        </w:rPr>
        <w:t>О.В. Солнцева</w:t>
      </w:r>
      <w:r w:rsidRPr="003B0AEA">
        <w:rPr>
          <w:color w:val="auto"/>
          <w:sz w:val="28"/>
          <w:szCs w:val="28"/>
        </w:rPr>
        <w:t xml:space="preserve"> и предполагает комплексность подхода, обеспечивая развитие детей во всех пяти взаимодополняющих образовательных областях. </w:t>
      </w:r>
    </w:p>
    <w:p w14:paraId="0EC09E70" w14:textId="70044690" w:rsidR="00B26B0C" w:rsidRPr="003B0AEA" w:rsidRDefault="008D0570" w:rsidP="003B0AEA">
      <w:pPr>
        <w:pStyle w:val="11"/>
        <w:tabs>
          <w:tab w:val="left" w:pos="3703"/>
        </w:tabs>
        <w:jc w:val="both"/>
        <w:rPr>
          <w:color w:val="auto"/>
          <w:sz w:val="28"/>
          <w:szCs w:val="28"/>
        </w:rPr>
      </w:pPr>
      <w:r w:rsidRPr="003B0AEA">
        <w:rPr>
          <w:color w:val="auto"/>
          <w:sz w:val="28"/>
          <w:szCs w:val="28"/>
        </w:rPr>
        <w:t xml:space="preserve">Детский сад посещают </w:t>
      </w:r>
      <w:r w:rsidR="00735FDF" w:rsidRPr="003B0AEA">
        <w:rPr>
          <w:color w:val="auto"/>
          <w:sz w:val="28"/>
          <w:szCs w:val="28"/>
        </w:rPr>
        <w:t>12</w:t>
      </w:r>
      <w:r w:rsidR="00BE43E8" w:rsidRPr="003B0AEA">
        <w:rPr>
          <w:color w:val="auto"/>
          <w:sz w:val="28"/>
          <w:szCs w:val="28"/>
        </w:rPr>
        <w:t>2</w:t>
      </w:r>
      <w:r w:rsidRPr="003B0AEA">
        <w:rPr>
          <w:color w:val="auto"/>
          <w:sz w:val="28"/>
          <w:szCs w:val="28"/>
        </w:rPr>
        <w:t xml:space="preserve"> воспитанника в возрасте от 1,5 до 7 лет. В МБДОУ детский сад</w:t>
      </w:r>
      <w:r w:rsidR="00735FDF" w:rsidRPr="003B0AEA">
        <w:rPr>
          <w:color w:val="auto"/>
          <w:sz w:val="28"/>
          <w:szCs w:val="28"/>
        </w:rPr>
        <w:t>у</w:t>
      </w:r>
      <w:r w:rsidRPr="003B0AEA">
        <w:rPr>
          <w:color w:val="auto"/>
          <w:sz w:val="28"/>
          <w:szCs w:val="28"/>
        </w:rPr>
        <w:t xml:space="preserve"> «</w:t>
      </w:r>
      <w:r w:rsidR="00735FDF" w:rsidRPr="003B0AEA">
        <w:rPr>
          <w:color w:val="auto"/>
          <w:sz w:val="28"/>
          <w:szCs w:val="28"/>
        </w:rPr>
        <w:t>Светлячок</w:t>
      </w:r>
      <w:r w:rsidRPr="003B0AEA">
        <w:rPr>
          <w:color w:val="auto"/>
          <w:sz w:val="28"/>
          <w:szCs w:val="28"/>
        </w:rPr>
        <w:t>»</w:t>
      </w:r>
      <w:r w:rsidR="00735FDF" w:rsidRPr="003B0AEA">
        <w:rPr>
          <w:color w:val="auto"/>
          <w:sz w:val="28"/>
          <w:szCs w:val="28"/>
        </w:rPr>
        <w:t xml:space="preserve"> </w:t>
      </w:r>
      <w:r w:rsidRPr="003B0AEA">
        <w:rPr>
          <w:color w:val="auto"/>
          <w:sz w:val="28"/>
          <w:szCs w:val="28"/>
        </w:rPr>
        <w:t xml:space="preserve">сформировано </w:t>
      </w:r>
      <w:r w:rsidR="00735FDF" w:rsidRPr="003B0AEA">
        <w:rPr>
          <w:color w:val="auto"/>
          <w:sz w:val="28"/>
          <w:szCs w:val="28"/>
        </w:rPr>
        <w:t>5</w:t>
      </w:r>
      <w:r w:rsidRPr="003B0AEA">
        <w:rPr>
          <w:color w:val="auto"/>
          <w:sz w:val="28"/>
          <w:szCs w:val="28"/>
        </w:rPr>
        <w:t xml:space="preserve"> групп общеразвивающей</w:t>
      </w:r>
      <w:r w:rsidR="00735FDF" w:rsidRPr="003B0AEA">
        <w:rPr>
          <w:color w:val="auto"/>
          <w:sz w:val="28"/>
          <w:szCs w:val="28"/>
        </w:rPr>
        <w:t xml:space="preserve"> </w:t>
      </w:r>
      <w:r w:rsidRPr="003B0AEA">
        <w:rPr>
          <w:color w:val="auto"/>
          <w:sz w:val="28"/>
          <w:szCs w:val="28"/>
        </w:rPr>
        <w:t>направленности. Из них:</w:t>
      </w:r>
    </w:p>
    <w:p w14:paraId="0E8AEA4E" w14:textId="20363127" w:rsidR="00B26B0C" w:rsidRPr="003B0AEA" w:rsidRDefault="008D0570" w:rsidP="003B0AEA">
      <w:pPr>
        <w:pStyle w:val="11"/>
        <w:numPr>
          <w:ilvl w:val="0"/>
          <w:numId w:val="3"/>
        </w:numPr>
        <w:tabs>
          <w:tab w:val="left" w:pos="207"/>
        </w:tabs>
        <w:jc w:val="both"/>
        <w:rPr>
          <w:color w:val="auto"/>
          <w:sz w:val="28"/>
          <w:szCs w:val="28"/>
        </w:rPr>
      </w:pPr>
      <w:bookmarkStart w:id="5" w:name="bookmark11"/>
      <w:bookmarkEnd w:id="5"/>
      <w:r w:rsidRPr="003B0AEA">
        <w:rPr>
          <w:color w:val="auto"/>
          <w:sz w:val="28"/>
          <w:szCs w:val="28"/>
        </w:rPr>
        <w:t xml:space="preserve">1 </w:t>
      </w:r>
      <w:r w:rsidR="00735FDF" w:rsidRPr="003B0AEA">
        <w:rPr>
          <w:color w:val="auto"/>
          <w:sz w:val="28"/>
          <w:szCs w:val="28"/>
        </w:rPr>
        <w:t>младшая группа</w:t>
      </w:r>
      <w:r w:rsidRPr="003B0AEA">
        <w:rPr>
          <w:color w:val="auto"/>
          <w:sz w:val="28"/>
          <w:szCs w:val="28"/>
        </w:rPr>
        <w:t xml:space="preserve"> (от 1,5 до 3-х лет) - </w:t>
      </w:r>
      <w:r w:rsidR="00735FDF" w:rsidRPr="003B0AEA">
        <w:rPr>
          <w:color w:val="auto"/>
          <w:sz w:val="28"/>
          <w:szCs w:val="28"/>
        </w:rPr>
        <w:t>2</w:t>
      </w:r>
      <w:r w:rsidR="00BE43E8" w:rsidRPr="003B0AEA">
        <w:rPr>
          <w:color w:val="auto"/>
          <w:sz w:val="28"/>
          <w:szCs w:val="28"/>
        </w:rPr>
        <w:t>5</w:t>
      </w:r>
      <w:r w:rsidRPr="003B0AEA">
        <w:rPr>
          <w:color w:val="auto"/>
          <w:sz w:val="28"/>
          <w:szCs w:val="28"/>
        </w:rPr>
        <w:t xml:space="preserve"> детей;</w:t>
      </w:r>
    </w:p>
    <w:p w14:paraId="024B74E0" w14:textId="0F70EA45" w:rsidR="00B26B0C" w:rsidRPr="003B0AEA" w:rsidRDefault="00735FDF" w:rsidP="003B0AEA">
      <w:pPr>
        <w:pStyle w:val="11"/>
        <w:numPr>
          <w:ilvl w:val="0"/>
          <w:numId w:val="3"/>
        </w:numPr>
        <w:tabs>
          <w:tab w:val="left" w:pos="207"/>
        </w:tabs>
        <w:jc w:val="both"/>
        <w:rPr>
          <w:color w:val="auto"/>
          <w:sz w:val="28"/>
          <w:szCs w:val="28"/>
        </w:rPr>
      </w:pPr>
      <w:bookmarkStart w:id="6" w:name="bookmark12"/>
      <w:bookmarkEnd w:id="6"/>
      <w:r w:rsidRPr="003B0AEA">
        <w:rPr>
          <w:color w:val="auto"/>
          <w:sz w:val="28"/>
          <w:szCs w:val="28"/>
        </w:rPr>
        <w:t>2 младшая группа (</w:t>
      </w:r>
      <w:r w:rsidR="0088782E" w:rsidRPr="003B0AEA">
        <w:rPr>
          <w:color w:val="auto"/>
          <w:sz w:val="28"/>
          <w:szCs w:val="28"/>
        </w:rPr>
        <w:t>от</w:t>
      </w:r>
      <w:r w:rsidRPr="003B0AEA">
        <w:rPr>
          <w:color w:val="auto"/>
          <w:sz w:val="28"/>
          <w:szCs w:val="28"/>
        </w:rPr>
        <w:t xml:space="preserve"> 3 до 4 лет) - 2</w:t>
      </w:r>
      <w:r w:rsidR="00BE43E8" w:rsidRPr="003B0AEA">
        <w:rPr>
          <w:color w:val="auto"/>
          <w:sz w:val="28"/>
          <w:szCs w:val="28"/>
        </w:rPr>
        <w:t>4</w:t>
      </w:r>
      <w:r w:rsidRPr="003B0AEA">
        <w:rPr>
          <w:color w:val="auto"/>
          <w:sz w:val="28"/>
          <w:szCs w:val="28"/>
        </w:rPr>
        <w:t xml:space="preserve"> детей</w:t>
      </w:r>
    </w:p>
    <w:p w14:paraId="23CF743E" w14:textId="54D914E0" w:rsidR="00B26B0C" w:rsidRPr="003B0AEA" w:rsidRDefault="00735FDF" w:rsidP="003B0AEA">
      <w:pPr>
        <w:pStyle w:val="11"/>
        <w:numPr>
          <w:ilvl w:val="0"/>
          <w:numId w:val="3"/>
        </w:numPr>
        <w:tabs>
          <w:tab w:val="left" w:pos="207"/>
        </w:tabs>
        <w:jc w:val="both"/>
        <w:rPr>
          <w:color w:val="auto"/>
          <w:sz w:val="28"/>
          <w:szCs w:val="28"/>
        </w:rPr>
      </w:pPr>
      <w:bookmarkStart w:id="7" w:name="bookmark13"/>
      <w:bookmarkEnd w:id="7"/>
      <w:r w:rsidRPr="003B0AEA">
        <w:rPr>
          <w:color w:val="auto"/>
          <w:sz w:val="28"/>
          <w:szCs w:val="28"/>
        </w:rPr>
        <w:t xml:space="preserve">Средняя группа (от 4 до </w:t>
      </w:r>
      <w:r w:rsidR="0088782E" w:rsidRPr="003B0AEA">
        <w:rPr>
          <w:color w:val="auto"/>
          <w:sz w:val="28"/>
          <w:szCs w:val="28"/>
        </w:rPr>
        <w:t>5)</w:t>
      </w:r>
      <w:r w:rsidRPr="003B0AEA">
        <w:rPr>
          <w:color w:val="auto"/>
          <w:sz w:val="28"/>
          <w:szCs w:val="28"/>
        </w:rPr>
        <w:t xml:space="preserve"> - 2</w:t>
      </w:r>
      <w:r w:rsidR="0088782E" w:rsidRPr="003B0AEA">
        <w:rPr>
          <w:color w:val="auto"/>
          <w:sz w:val="28"/>
          <w:szCs w:val="28"/>
        </w:rPr>
        <w:t>1</w:t>
      </w:r>
      <w:r w:rsidRPr="003B0AEA">
        <w:rPr>
          <w:color w:val="auto"/>
          <w:sz w:val="28"/>
          <w:szCs w:val="28"/>
        </w:rPr>
        <w:t xml:space="preserve"> </w:t>
      </w:r>
      <w:r w:rsidR="0088782E" w:rsidRPr="003B0AEA">
        <w:rPr>
          <w:color w:val="auto"/>
          <w:sz w:val="28"/>
          <w:szCs w:val="28"/>
        </w:rPr>
        <w:t>человек</w:t>
      </w:r>
      <w:r w:rsidRPr="003B0AEA">
        <w:rPr>
          <w:color w:val="auto"/>
          <w:sz w:val="28"/>
          <w:szCs w:val="28"/>
        </w:rPr>
        <w:t>;</w:t>
      </w:r>
    </w:p>
    <w:p w14:paraId="1009AB9E" w14:textId="630B1802" w:rsidR="0088782E" w:rsidRPr="003B0AEA" w:rsidRDefault="00735FDF" w:rsidP="003B0AEA">
      <w:pPr>
        <w:pStyle w:val="11"/>
        <w:numPr>
          <w:ilvl w:val="0"/>
          <w:numId w:val="3"/>
        </w:numPr>
        <w:tabs>
          <w:tab w:val="left" w:pos="207"/>
        </w:tabs>
        <w:jc w:val="both"/>
        <w:rPr>
          <w:color w:val="auto"/>
          <w:sz w:val="28"/>
          <w:szCs w:val="28"/>
        </w:rPr>
      </w:pPr>
      <w:bookmarkStart w:id="8" w:name="bookmark14"/>
      <w:bookmarkEnd w:id="8"/>
      <w:r w:rsidRPr="003B0AEA">
        <w:rPr>
          <w:color w:val="auto"/>
          <w:sz w:val="28"/>
          <w:szCs w:val="28"/>
        </w:rPr>
        <w:t xml:space="preserve">Старшая группа (от 5 до </w:t>
      </w:r>
      <w:r w:rsidR="0088782E" w:rsidRPr="003B0AEA">
        <w:rPr>
          <w:color w:val="auto"/>
          <w:sz w:val="28"/>
          <w:szCs w:val="28"/>
        </w:rPr>
        <w:t xml:space="preserve">6 </w:t>
      </w:r>
      <w:r w:rsidRPr="003B0AEA">
        <w:rPr>
          <w:color w:val="auto"/>
          <w:sz w:val="28"/>
          <w:szCs w:val="28"/>
        </w:rPr>
        <w:t xml:space="preserve">лет) </w:t>
      </w:r>
      <w:r w:rsidR="0088782E" w:rsidRPr="003B0AEA">
        <w:rPr>
          <w:color w:val="auto"/>
          <w:sz w:val="28"/>
          <w:szCs w:val="28"/>
        </w:rPr>
        <w:t>–</w:t>
      </w:r>
      <w:r w:rsidRPr="003B0AEA">
        <w:rPr>
          <w:color w:val="auto"/>
          <w:sz w:val="28"/>
          <w:szCs w:val="28"/>
        </w:rPr>
        <w:t xml:space="preserve"> </w:t>
      </w:r>
      <w:r w:rsidR="0088782E" w:rsidRPr="003B0AEA">
        <w:rPr>
          <w:color w:val="auto"/>
          <w:sz w:val="28"/>
          <w:szCs w:val="28"/>
        </w:rPr>
        <w:t>24 ребёнка;</w:t>
      </w:r>
    </w:p>
    <w:p w14:paraId="3BA4F9C4" w14:textId="64BA6CC3" w:rsidR="0088782E" w:rsidRPr="003B0AEA" w:rsidRDefault="0088782E" w:rsidP="003B0AEA">
      <w:pPr>
        <w:pStyle w:val="11"/>
        <w:numPr>
          <w:ilvl w:val="0"/>
          <w:numId w:val="3"/>
        </w:numPr>
        <w:tabs>
          <w:tab w:val="left" w:pos="207"/>
        </w:tabs>
        <w:jc w:val="both"/>
        <w:rPr>
          <w:color w:val="auto"/>
          <w:sz w:val="28"/>
          <w:szCs w:val="28"/>
        </w:rPr>
      </w:pPr>
      <w:r w:rsidRPr="003B0AEA">
        <w:rPr>
          <w:color w:val="auto"/>
          <w:sz w:val="28"/>
          <w:szCs w:val="28"/>
        </w:rPr>
        <w:t>Подготовительная группа (от 6 до 7 лет) – 28 детей.</w:t>
      </w:r>
    </w:p>
    <w:p w14:paraId="5EEB6A53" w14:textId="77777777" w:rsidR="00D94543" w:rsidRPr="003B0AEA" w:rsidRDefault="00D94543" w:rsidP="003B0AEA">
      <w:pPr>
        <w:pStyle w:val="11"/>
        <w:tabs>
          <w:tab w:val="left" w:pos="207"/>
        </w:tabs>
        <w:jc w:val="both"/>
        <w:rPr>
          <w:color w:val="auto"/>
          <w:sz w:val="28"/>
          <w:szCs w:val="28"/>
        </w:rPr>
      </w:pPr>
    </w:p>
    <w:p w14:paraId="7B13A756" w14:textId="77777777" w:rsidR="00D94543" w:rsidRPr="003B0AEA" w:rsidRDefault="00D94543" w:rsidP="003B0AEA">
      <w:pPr>
        <w:ind w:firstLine="240"/>
        <w:jc w:val="both"/>
        <w:rPr>
          <w:rFonts w:ascii="Times New Roman" w:eastAsia="Times New Roman" w:hAnsi="Times New Roman" w:cs="Times New Roman"/>
          <w:color w:val="auto"/>
          <w:sz w:val="28"/>
          <w:szCs w:val="28"/>
        </w:rPr>
      </w:pPr>
      <w:r w:rsidRPr="003B0AEA">
        <w:rPr>
          <w:rFonts w:ascii="Times New Roman" w:eastAsia="Times New Roman" w:hAnsi="Times New Roman" w:cs="Times New Roman"/>
          <w:color w:val="auto"/>
          <w:sz w:val="28"/>
          <w:szCs w:val="28"/>
        </w:rPr>
        <w:t>МБДОУ работает в режиме пятидневной рабочей недели с 10,5 часовым пребыванием детей (7-30- 18.00).</w:t>
      </w:r>
    </w:p>
    <w:p w14:paraId="3C0787C7" w14:textId="7146D0BF" w:rsidR="00D94543" w:rsidRPr="003B0AEA" w:rsidRDefault="00D94543" w:rsidP="003B0AEA">
      <w:pPr>
        <w:tabs>
          <w:tab w:val="left" w:pos="1346"/>
        </w:tabs>
        <w:jc w:val="both"/>
        <w:rPr>
          <w:rFonts w:ascii="Times New Roman" w:eastAsia="Times New Roman" w:hAnsi="Times New Roman" w:cs="Times New Roman"/>
          <w:color w:val="auto"/>
          <w:sz w:val="28"/>
          <w:szCs w:val="28"/>
        </w:rPr>
      </w:pPr>
      <w:r w:rsidRPr="003B0AEA">
        <w:rPr>
          <w:rFonts w:ascii="Times New Roman" w:eastAsia="Times New Roman" w:hAnsi="Times New Roman" w:cs="Times New Roman"/>
          <w:b/>
          <w:bCs/>
          <w:color w:val="auto"/>
          <w:sz w:val="28"/>
          <w:szCs w:val="28"/>
        </w:rPr>
        <w:t xml:space="preserve">Вывод: </w:t>
      </w:r>
      <w:r w:rsidRPr="003B0AEA">
        <w:rPr>
          <w:rFonts w:ascii="Times New Roman" w:eastAsia="Times New Roman" w:hAnsi="Times New Roman" w:cs="Times New Roman"/>
          <w:color w:val="auto"/>
          <w:sz w:val="28"/>
          <w:szCs w:val="28"/>
        </w:rPr>
        <w:t>муниципальное бюджетное дошкольное образовательное</w:t>
      </w:r>
    </w:p>
    <w:p w14:paraId="07F0A8C0" w14:textId="3CC60CE9" w:rsidR="00D94543" w:rsidRPr="003B0AEA" w:rsidRDefault="00D94543" w:rsidP="003B0AEA">
      <w:pPr>
        <w:jc w:val="both"/>
        <w:rPr>
          <w:rFonts w:ascii="Times New Roman" w:eastAsia="Times New Roman" w:hAnsi="Times New Roman" w:cs="Times New Roman"/>
          <w:color w:val="auto"/>
          <w:sz w:val="28"/>
          <w:szCs w:val="28"/>
        </w:rPr>
      </w:pPr>
      <w:r w:rsidRPr="003B0AEA">
        <w:rPr>
          <w:rFonts w:ascii="Times New Roman" w:eastAsia="Times New Roman" w:hAnsi="Times New Roman" w:cs="Times New Roman"/>
          <w:color w:val="auto"/>
          <w:sz w:val="28"/>
          <w:szCs w:val="28"/>
        </w:rPr>
        <w:t xml:space="preserve">учреждение общеразвивающего вида детский сад «Светлячок» функционирует </w:t>
      </w:r>
      <w:r w:rsidRPr="003B0AEA">
        <w:rPr>
          <w:rFonts w:ascii="Times New Roman" w:eastAsia="Times New Roman" w:hAnsi="Times New Roman" w:cs="Times New Roman"/>
          <w:color w:val="auto"/>
          <w:sz w:val="28"/>
          <w:szCs w:val="28"/>
        </w:rPr>
        <w:lastRenderedPageBreak/>
        <w:t>в соответствии с нормативными документами в сфере образования Российской Федерации. Контингент воспитанников социально благополучный.</w:t>
      </w:r>
    </w:p>
    <w:p w14:paraId="797F8748" w14:textId="77777777" w:rsidR="003B0AEA" w:rsidRDefault="003B0AEA" w:rsidP="003B0AEA">
      <w:pPr>
        <w:keepNext/>
        <w:keepLines/>
        <w:tabs>
          <w:tab w:val="left" w:pos="384"/>
        </w:tabs>
        <w:outlineLvl w:val="1"/>
        <w:rPr>
          <w:rFonts w:ascii="Times New Roman" w:eastAsia="Times New Roman" w:hAnsi="Times New Roman" w:cs="Times New Roman"/>
          <w:b/>
          <w:bCs/>
          <w:color w:val="auto"/>
          <w:sz w:val="28"/>
          <w:szCs w:val="28"/>
        </w:rPr>
      </w:pPr>
    </w:p>
    <w:p w14:paraId="154FEBFA" w14:textId="77777777" w:rsidR="003B0AEA" w:rsidRDefault="00D94543" w:rsidP="003B0AEA">
      <w:pPr>
        <w:keepNext/>
        <w:keepLines/>
        <w:tabs>
          <w:tab w:val="left" w:pos="384"/>
        </w:tabs>
        <w:outlineLvl w:val="1"/>
        <w:rPr>
          <w:rFonts w:ascii="Times New Roman" w:eastAsia="Times New Roman" w:hAnsi="Times New Roman" w:cs="Times New Roman"/>
          <w:b/>
          <w:bCs/>
          <w:color w:val="auto"/>
          <w:sz w:val="28"/>
          <w:szCs w:val="28"/>
        </w:rPr>
      </w:pPr>
      <w:r w:rsidRPr="003B0AEA">
        <w:rPr>
          <w:rFonts w:ascii="Times New Roman" w:eastAsia="Times New Roman" w:hAnsi="Times New Roman" w:cs="Times New Roman"/>
          <w:b/>
          <w:bCs/>
          <w:color w:val="auto"/>
          <w:sz w:val="28"/>
          <w:szCs w:val="28"/>
        </w:rPr>
        <w:t>Структура и система управления ДОУ</w:t>
      </w:r>
    </w:p>
    <w:p w14:paraId="3FE0F81B" w14:textId="3E170CB9" w:rsidR="00D94543" w:rsidRPr="003B0AEA" w:rsidRDefault="00D94543" w:rsidP="003B0AEA">
      <w:pPr>
        <w:keepNext/>
        <w:keepLines/>
        <w:tabs>
          <w:tab w:val="left" w:pos="384"/>
        </w:tabs>
        <w:outlineLvl w:val="1"/>
        <w:rPr>
          <w:rFonts w:ascii="Times New Roman" w:eastAsia="Times New Roman" w:hAnsi="Times New Roman" w:cs="Times New Roman"/>
          <w:b/>
          <w:bCs/>
          <w:color w:val="auto"/>
          <w:sz w:val="28"/>
          <w:szCs w:val="28"/>
        </w:rPr>
      </w:pPr>
      <w:r w:rsidRPr="003B0AEA">
        <w:rPr>
          <w:rFonts w:ascii="Times New Roman" w:eastAsia="Times New Roman" w:hAnsi="Times New Roman" w:cs="Times New Roman"/>
          <w:color w:val="auto"/>
          <w:sz w:val="28"/>
          <w:szCs w:val="28"/>
        </w:rPr>
        <w:t>Управление учреждением осуществляется в соответствии с Законом РФ "Об образовании в Российской Федерации", иными законодательными актами РФ. Порядком организации и осуществления образовательной деятельности по основным общеобразовательным программам дошкольного образования и Уставом</w:t>
      </w:r>
      <w:r w:rsidR="00C56572" w:rsidRPr="003B0AEA">
        <w:rPr>
          <w:rFonts w:ascii="Times New Roman" w:eastAsia="Times New Roman" w:hAnsi="Times New Roman" w:cs="Times New Roman"/>
          <w:color w:val="auto"/>
          <w:sz w:val="28"/>
          <w:szCs w:val="28"/>
        </w:rPr>
        <w:t>.</w:t>
      </w:r>
      <w:r w:rsidR="002A1625" w:rsidRPr="003B0AEA">
        <w:rPr>
          <w:rFonts w:ascii="Times New Roman" w:eastAsia="Times New Roman" w:hAnsi="Times New Roman" w:cs="Times New Roman"/>
          <w:color w:val="auto"/>
          <w:sz w:val="28"/>
          <w:szCs w:val="28"/>
        </w:rPr>
        <w:t xml:space="preserve"> </w:t>
      </w:r>
      <w:r w:rsidRPr="003B0AEA">
        <w:rPr>
          <w:rFonts w:ascii="Times New Roman" w:eastAsia="Times New Roman" w:hAnsi="Times New Roman" w:cs="Times New Roman"/>
          <w:color w:val="auto"/>
          <w:sz w:val="28"/>
          <w:szCs w:val="28"/>
        </w:rPr>
        <w:t>Структура, порядок формирования, срок полномочий и компетенция устанавливается Уставом МБДОУ в соответствии с законодательством Р</w:t>
      </w:r>
      <w:r w:rsidR="00C56572" w:rsidRPr="003B0AEA">
        <w:rPr>
          <w:rFonts w:ascii="Times New Roman" w:eastAsia="Times New Roman" w:hAnsi="Times New Roman" w:cs="Times New Roman"/>
          <w:color w:val="auto"/>
          <w:sz w:val="28"/>
          <w:szCs w:val="28"/>
        </w:rPr>
        <w:t>.Ф.</w:t>
      </w:r>
      <w:r w:rsidRPr="003B0AEA">
        <w:rPr>
          <w:rFonts w:ascii="Times New Roman" w:hAnsi="Times New Roman" w:cs="Times New Roman"/>
          <w:noProof/>
          <w:color w:val="auto"/>
          <w:sz w:val="28"/>
          <w:szCs w:val="28"/>
          <w:lang w:bidi="ar-SA"/>
        </w:rPr>
        <mc:AlternateContent>
          <mc:Choice Requires="wps">
            <w:drawing>
              <wp:anchor distT="12700" distB="0" distL="0" distR="0" simplePos="0" relativeHeight="251659264" behindDoc="0" locked="0" layoutInCell="1" allowOverlap="1" wp14:anchorId="19854517" wp14:editId="28B83722">
                <wp:simplePos x="0" y="0"/>
                <wp:positionH relativeFrom="page">
                  <wp:posOffset>1047115</wp:posOffset>
                </wp:positionH>
                <wp:positionV relativeFrom="paragraph">
                  <wp:posOffset>12700</wp:posOffset>
                </wp:positionV>
                <wp:extent cx="4510405" cy="228600"/>
                <wp:effectExtent l="0" t="0" r="0" b="0"/>
                <wp:wrapTopAndBottom/>
                <wp:docPr id="4" name="Shape 4"/>
                <wp:cNvGraphicFramePr/>
                <a:graphic xmlns:a="http://schemas.openxmlformats.org/drawingml/2006/main">
                  <a:graphicData uri="http://schemas.microsoft.com/office/word/2010/wordprocessingShape">
                    <wps:wsp>
                      <wps:cNvSpPr txBox="1"/>
                      <wps:spPr>
                        <a:xfrm>
                          <a:off x="0" y="0"/>
                          <a:ext cx="4510405" cy="228600"/>
                        </a:xfrm>
                        <a:prstGeom prst="rect">
                          <a:avLst/>
                        </a:prstGeom>
                        <a:noFill/>
                      </wps:spPr>
                      <wps:txbx>
                        <w:txbxContent>
                          <w:p w14:paraId="21CBBCEA" w14:textId="4F969524" w:rsidR="00D94543" w:rsidRDefault="00D94543" w:rsidP="00D94543">
                            <w:pPr>
                              <w:pStyle w:val="11"/>
                            </w:pPr>
                          </w:p>
                        </w:txbxContent>
                      </wps:txbx>
                      <wps:bodyPr wrap="none" lIns="0" tIns="0" rIns="0" bIns="0"/>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9854517" id="Shape 4" o:spid="_x0000_s1031" type="#_x0000_t202" style="position:absolute;margin-left:82.45pt;margin-top:1pt;width:355.15pt;height:18pt;z-index:251659264;visibility:visible;mso-wrap-style:none;mso-wrap-distance-left:0;mso-wrap-distance-top:1pt;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" filled="f" stroked="f">
                <v:textbox inset="0,0,0,0">
                  <w:txbxContent>
                    <w:p w14:paraId="21CBBCEA" w14:textId="4F969524" w:rsidR="00D94543" w:rsidRDefault="00D94543" w:rsidP="00D94543">
                      <w:pPr>
                        <w:pStyle w:val="11"/>
                      </w:pPr>
                    </w:p>
                  </w:txbxContent>
                </v:textbox>
                <w10:wrap type="topAndBottom" anchorx="page"/>
              </v:shape>
            </w:pict>
          </mc:Fallback>
        </mc:AlternateContent>
      </w:r>
      <w:r w:rsidRPr="003B0AEA">
        <w:rPr>
          <w:rFonts w:ascii="Times New Roman" w:hAnsi="Times New Roman" w:cs="Times New Roman"/>
          <w:noProof/>
          <w:color w:val="auto"/>
          <w:sz w:val="28"/>
          <w:szCs w:val="28"/>
          <w:lang w:bidi="ar-SA"/>
        </w:rPr>
        <mc:AlternateContent>
          <mc:Choice Requires="wps">
            <w:drawing>
              <wp:anchor distT="19685" distB="1905" distL="0" distR="0" simplePos="0" relativeHeight="251660288" behindDoc="0" locked="0" layoutInCell="1" allowOverlap="1" wp14:anchorId="3E27DA89" wp14:editId="19F782AD">
                <wp:simplePos x="0" y="0"/>
                <wp:positionH relativeFrom="page">
                  <wp:posOffset>5786120</wp:posOffset>
                </wp:positionH>
                <wp:positionV relativeFrom="paragraph">
                  <wp:posOffset>19685</wp:posOffset>
                </wp:positionV>
                <wp:extent cx="313055" cy="219710"/>
                <wp:effectExtent l="0" t="0" r="0" b="0"/>
                <wp:wrapTopAndBottom/>
                <wp:docPr id="6" name="Shape 6"/>
                <wp:cNvGraphicFramePr/>
                <a:graphic xmlns:a="http://schemas.openxmlformats.org/drawingml/2006/main">
                  <a:graphicData uri="http://schemas.microsoft.com/office/word/2010/wordprocessingShape">
                    <wps:wsp>
                      <wps:cNvSpPr txBox="1"/>
                      <wps:spPr>
                        <a:xfrm>
                          <a:off x="0" y="0"/>
                          <a:ext cx="313055" cy="219710"/>
                        </a:xfrm>
                        <a:prstGeom prst="rect">
                          <a:avLst/>
                        </a:prstGeom>
                        <a:noFill/>
                      </wps:spPr>
                      <wps:txbx>
                        <w:txbxContent>
                          <w:p w14:paraId="4BEC38D8" w14:textId="7946774B" w:rsidR="00D94543" w:rsidRDefault="00D94543" w:rsidP="00D94543">
                            <w:pPr>
                              <w:pStyle w:val="11"/>
                            </w:pPr>
                          </w:p>
                        </w:txbxContent>
                      </wps:txbx>
                      <wps:bodyPr wrap="none" lIns="0" tIns="0" rIns="0" bIns="0"/>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E27DA89" id="Shape 6" o:spid="_x0000_s1032" type="#_x0000_t202" style="position:absolute;margin-left:455.6pt;margin-top:1.55pt;width:24.65pt;height:17.3pt;z-index:251660288;visibility:visible;mso-wrap-style:none;mso-wrap-distance-left:0;mso-wrap-distance-top:1.55pt;mso-wrap-distance-right:0;mso-wrap-distance-bottom:.1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" filled="f" stroked="f">
                <v:textbox inset="0,0,0,0">
                  <w:txbxContent>
                    <w:p w14:paraId="4BEC38D8" w14:textId="7946774B" w:rsidR="00D94543" w:rsidRDefault="00D94543" w:rsidP="00D94543">
                      <w:pPr>
                        <w:pStyle w:val="11"/>
                      </w:pPr>
                    </w:p>
                  </w:txbxContent>
                </v:textbox>
                <w10:wrap type="topAndBottom" anchorx="page"/>
              </v:shape>
            </w:pict>
          </mc:Fallback>
        </mc:AlternateContent>
      </w:r>
      <w:r w:rsidR="00C56572" w:rsidRPr="003B0AEA">
        <w:rPr>
          <w:rFonts w:ascii="Times New Roman" w:eastAsia="Times New Roman" w:hAnsi="Times New Roman" w:cs="Times New Roman"/>
          <w:color w:val="auto"/>
          <w:sz w:val="28"/>
          <w:szCs w:val="28"/>
        </w:rPr>
        <w:t xml:space="preserve"> </w:t>
      </w:r>
      <w:r w:rsidRPr="003B0AEA">
        <w:rPr>
          <w:rFonts w:ascii="Times New Roman" w:eastAsia="Times New Roman" w:hAnsi="Times New Roman" w:cs="Times New Roman"/>
          <w:color w:val="auto"/>
          <w:sz w:val="28"/>
          <w:szCs w:val="28"/>
        </w:rPr>
        <w:t>МБДОУ самостоятельно в формировании своей структуры. Имеет в своей структуре различные структурные подразделения, обеспечивающие осуществление образовательной деятельности с учетом уровня, вида и реализуемой образовательной программы, формы обучения и режима пребывания воспитанников.</w:t>
      </w:r>
    </w:p>
    <w:p w14:paraId="349AF089" w14:textId="77777777" w:rsidR="00D94543" w:rsidRPr="003B0AEA" w:rsidRDefault="00D94543" w:rsidP="003B0AEA">
      <w:pPr>
        <w:jc w:val="both"/>
        <w:rPr>
          <w:rFonts w:ascii="Times New Roman" w:eastAsia="Times New Roman" w:hAnsi="Times New Roman" w:cs="Times New Roman"/>
          <w:color w:val="auto"/>
          <w:sz w:val="28"/>
          <w:szCs w:val="28"/>
        </w:rPr>
      </w:pPr>
      <w:r w:rsidRPr="003B0AEA">
        <w:rPr>
          <w:rFonts w:ascii="Times New Roman" w:eastAsia="Times New Roman" w:hAnsi="Times New Roman" w:cs="Times New Roman"/>
          <w:color w:val="auto"/>
          <w:sz w:val="28"/>
          <w:szCs w:val="28"/>
        </w:rPr>
        <w:t>Управляющая система состоит из двух структур:</w:t>
      </w:r>
    </w:p>
    <w:p w14:paraId="370A919C" w14:textId="77777777" w:rsidR="00D94543" w:rsidRPr="003B0AEA" w:rsidRDefault="00D94543" w:rsidP="003B0AEA">
      <w:pPr>
        <w:numPr>
          <w:ilvl w:val="0"/>
          <w:numId w:val="14"/>
        </w:numPr>
        <w:tabs>
          <w:tab w:val="left" w:pos="237"/>
        </w:tabs>
        <w:jc w:val="both"/>
        <w:rPr>
          <w:rFonts w:ascii="Times New Roman" w:eastAsia="Times New Roman" w:hAnsi="Times New Roman" w:cs="Times New Roman"/>
          <w:color w:val="auto"/>
          <w:sz w:val="28"/>
          <w:szCs w:val="28"/>
        </w:rPr>
      </w:pPr>
      <w:r w:rsidRPr="003B0AEA">
        <w:rPr>
          <w:rFonts w:ascii="Times New Roman" w:eastAsia="Times New Roman" w:hAnsi="Times New Roman" w:cs="Times New Roman"/>
          <w:color w:val="auto"/>
          <w:sz w:val="28"/>
          <w:szCs w:val="28"/>
        </w:rPr>
        <w:t>структура - коллегиальное управление:</w:t>
      </w:r>
    </w:p>
    <w:p w14:paraId="2B80DF58" w14:textId="77777777" w:rsidR="00D94543" w:rsidRPr="003B0AEA" w:rsidRDefault="00D94543" w:rsidP="003B0AEA">
      <w:pPr>
        <w:ind w:firstLine="760"/>
        <w:jc w:val="both"/>
        <w:rPr>
          <w:rFonts w:ascii="Times New Roman" w:eastAsia="Times New Roman" w:hAnsi="Times New Roman" w:cs="Times New Roman"/>
          <w:color w:val="auto"/>
          <w:sz w:val="28"/>
          <w:szCs w:val="28"/>
        </w:rPr>
      </w:pPr>
      <w:r w:rsidRPr="003B0AEA">
        <w:rPr>
          <w:rFonts w:ascii="Times New Roman" w:eastAsia="Times New Roman" w:hAnsi="Times New Roman" w:cs="Times New Roman"/>
          <w:color w:val="auto"/>
          <w:sz w:val="28"/>
          <w:szCs w:val="28"/>
        </w:rPr>
        <w:t>Педагогический совет;</w:t>
      </w:r>
    </w:p>
    <w:p w14:paraId="0A050C5D" w14:textId="33B13B2F" w:rsidR="00D94543" w:rsidRPr="003B0AEA" w:rsidRDefault="00C56572" w:rsidP="003B0AEA">
      <w:pPr>
        <w:ind w:firstLine="760"/>
        <w:jc w:val="both"/>
        <w:rPr>
          <w:rFonts w:ascii="Times New Roman" w:eastAsia="Times New Roman" w:hAnsi="Times New Roman" w:cs="Times New Roman"/>
          <w:color w:val="auto"/>
          <w:sz w:val="28"/>
          <w:szCs w:val="28"/>
        </w:rPr>
      </w:pPr>
      <w:r w:rsidRPr="003B0AEA">
        <w:rPr>
          <w:rFonts w:ascii="Times New Roman" w:eastAsia="Times New Roman" w:hAnsi="Times New Roman" w:cs="Times New Roman"/>
          <w:color w:val="auto"/>
          <w:sz w:val="28"/>
          <w:szCs w:val="28"/>
        </w:rPr>
        <w:t>П</w:t>
      </w:r>
      <w:r w:rsidR="00D94543" w:rsidRPr="003B0AEA">
        <w:rPr>
          <w:rFonts w:ascii="Times New Roman" w:eastAsia="Times New Roman" w:hAnsi="Times New Roman" w:cs="Times New Roman"/>
          <w:color w:val="auto"/>
          <w:sz w:val="28"/>
          <w:szCs w:val="28"/>
        </w:rPr>
        <w:t>рофсоюз</w:t>
      </w:r>
      <w:r w:rsidRPr="003B0AEA">
        <w:rPr>
          <w:rFonts w:ascii="Times New Roman" w:eastAsia="Times New Roman" w:hAnsi="Times New Roman" w:cs="Times New Roman"/>
          <w:color w:val="auto"/>
          <w:sz w:val="28"/>
          <w:szCs w:val="28"/>
        </w:rPr>
        <w:t>н</w:t>
      </w:r>
      <w:r w:rsidR="00D94543" w:rsidRPr="003B0AEA">
        <w:rPr>
          <w:rFonts w:ascii="Times New Roman" w:eastAsia="Times New Roman" w:hAnsi="Times New Roman" w:cs="Times New Roman"/>
          <w:color w:val="auto"/>
          <w:sz w:val="28"/>
          <w:szCs w:val="28"/>
        </w:rPr>
        <w:t>ый комитет;</w:t>
      </w:r>
    </w:p>
    <w:p w14:paraId="7EB7F3A5" w14:textId="77777777" w:rsidR="00D94543" w:rsidRPr="003B0AEA" w:rsidRDefault="00D94543" w:rsidP="003B0AEA">
      <w:pPr>
        <w:ind w:firstLine="760"/>
        <w:jc w:val="both"/>
        <w:rPr>
          <w:rFonts w:ascii="Times New Roman" w:eastAsia="Times New Roman" w:hAnsi="Times New Roman" w:cs="Times New Roman"/>
          <w:color w:val="auto"/>
          <w:sz w:val="28"/>
          <w:szCs w:val="28"/>
        </w:rPr>
      </w:pPr>
      <w:r w:rsidRPr="003B0AEA">
        <w:rPr>
          <w:rFonts w:ascii="Times New Roman" w:eastAsia="Times New Roman" w:hAnsi="Times New Roman" w:cs="Times New Roman"/>
          <w:color w:val="auto"/>
          <w:sz w:val="28"/>
          <w:szCs w:val="28"/>
        </w:rPr>
        <w:t>Общее собрание трудового коллектива;</w:t>
      </w:r>
    </w:p>
    <w:p w14:paraId="720AF30E" w14:textId="77777777" w:rsidR="00D94543" w:rsidRPr="003B0AEA" w:rsidRDefault="00D94543" w:rsidP="003B0AEA">
      <w:pPr>
        <w:ind w:firstLine="760"/>
        <w:jc w:val="both"/>
        <w:rPr>
          <w:rFonts w:ascii="Times New Roman" w:eastAsia="Times New Roman" w:hAnsi="Times New Roman" w:cs="Times New Roman"/>
          <w:color w:val="auto"/>
          <w:sz w:val="28"/>
          <w:szCs w:val="28"/>
        </w:rPr>
      </w:pPr>
      <w:r w:rsidRPr="003B0AEA">
        <w:rPr>
          <w:rFonts w:ascii="Times New Roman" w:eastAsia="Times New Roman" w:hAnsi="Times New Roman" w:cs="Times New Roman"/>
          <w:color w:val="auto"/>
          <w:sz w:val="28"/>
          <w:szCs w:val="28"/>
        </w:rPr>
        <w:t>Общее родительское собрание, родительский комитет.</w:t>
      </w:r>
    </w:p>
    <w:p w14:paraId="291B5281" w14:textId="77777777" w:rsidR="00D94543" w:rsidRPr="003B0AEA" w:rsidRDefault="00D94543" w:rsidP="003B0AEA">
      <w:pPr>
        <w:numPr>
          <w:ilvl w:val="0"/>
          <w:numId w:val="14"/>
        </w:numPr>
        <w:tabs>
          <w:tab w:val="left" w:pos="308"/>
        </w:tabs>
        <w:jc w:val="both"/>
        <w:rPr>
          <w:rFonts w:ascii="Times New Roman" w:eastAsia="Times New Roman" w:hAnsi="Times New Roman" w:cs="Times New Roman"/>
          <w:color w:val="auto"/>
          <w:sz w:val="28"/>
          <w:szCs w:val="28"/>
        </w:rPr>
      </w:pPr>
      <w:bookmarkStart w:id="9" w:name="bookmark21"/>
      <w:bookmarkEnd w:id="9"/>
      <w:r w:rsidRPr="003B0AEA">
        <w:rPr>
          <w:rFonts w:ascii="Times New Roman" w:eastAsia="Times New Roman" w:hAnsi="Times New Roman" w:cs="Times New Roman"/>
          <w:color w:val="auto"/>
          <w:sz w:val="28"/>
          <w:szCs w:val="28"/>
        </w:rPr>
        <w:t>структура - административное управление, которое имеет линейную структуру:</w:t>
      </w:r>
    </w:p>
    <w:p w14:paraId="1838E06E" w14:textId="77777777" w:rsidR="00D94543" w:rsidRPr="003B0AEA" w:rsidRDefault="00D94543" w:rsidP="003B0AEA">
      <w:pPr>
        <w:numPr>
          <w:ilvl w:val="0"/>
          <w:numId w:val="15"/>
        </w:numPr>
        <w:tabs>
          <w:tab w:val="left" w:pos="237"/>
        </w:tabs>
        <w:jc w:val="both"/>
        <w:rPr>
          <w:rFonts w:ascii="Times New Roman" w:eastAsia="Times New Roman" w:hAnsi="Times New Roman" w:cs="Times New Roman"/>
          <w:color w:val="auto"/>
          <w:sz w:val="28"/>
          <w:szCs w:val="28"/>
        </w:rPr>
      </w:pPr>
      <w:bookmarkStart w:id="10" w:name="bookmark22"/>
      <w:bookmarkEnd w:id="10"/>
      <w:r w:rsidRPr="003B0AEA">
        <w:rPr>
          <w:rFonts w:ascii="Times New Roman" w:eastAsia="Times New Roman" w:hAnsi="Times New Roman" w:cs="Times New Roman"/>
          <w:color w:val="auto"/>
          <w:sz w:val="28"/>
          <w:szCs w:val="28"/>
        </w:rPr>
        <w:t>уровень управления - заведующий МБДОУ.</w:t>
      </w:r>
    </w:p>
    <w:p w14:paraId="59068CF6" w14:textId="1712EB2B" w:rsidR="00D94543" w:rsidRPr="003B0AEA" w:rsidRDefault="00D94543" w:rsidP="003B0AEA">
      <w:pPr>
        <w:numPr>
          <w:ilvl w:val="0"/>
          <w:numId w:val="15"/>
        </w:numPr>
        <w:tabs>
          <w:tab w:val="left" w:pos="297"/>
        </w:tabs>
        <w:jc w:val="both"/>
        <w:rPr>
          <w:rFonts w:ascii="Times New Roman" w:eastAsia="Times New Roman" w:hAnsi="Times New Roman" w:cs="Times New Roman"/>
          <w:color w:val="auto"/>
          <w:sz w:val="28"/>
          <w:szCs w:val="28"/>
        </w:rPr>
      </w:pPr>
      <w:bookmarkStart w:id="11" w:name="bookmark23"/>
      <w:bookmarkEnd w:id="11"/>
      <w:r w:rsidRPr="003B0AEA">
        <w:rPr>
          <w:rFonts w:ascii="Times New Roman" w:eastAsia="Times New Roman" w:hAnsi="Times New Roman" w:cs="Times New Roman"/>
          <w:color w:val="auto"/>
          <w:sz w:val="28"/>
          <w:szCs w:val="28"/>
        </w:rPr>
        <w:t>уровень управления - заместитель заведующей по УВР,</w:t>
      </w:r>
      <w:r w:rsidR="00C56572" w:rsidRPr="003B0AEA">
        <w:rPr>
          <w:rFonts w:ascii="Times New Roman" w:eastAsia="Times New Roman" w:hAnsi="Times New Roman" w:cs="Times New Roman"/>
          <w:color w:val="auto"/>
          <w:sz w:val="28"/>
          <w:szCs w:val="28"/>
        </w:rPr>
        <w:t xml:space="preserve"> заместитель заведующего по АХР,</w:t>
      </w:r>
      <w:r w:rsidRPr="003B0AEA">
        <w:rPr>
          <w:rFonts w:ascii="Times New Roman" w:eastAsia="Times New Roman" w:hAnsi="Times New Roman" w:cs="Times New Roman"/>
          <w:color w:val="auto"/>
          <w:sz w:val="28"/>
          <w:szCs w:val="28"/>
        </w:rPr>
        <w:t xml:space="preserve"> медсестра</w:t>
      </w:r>
      <w:r w:rsidR="00C56572" w:rsidRPr="003B0AEA">
        <w:rPr>
          <w:rFonts w:ascii="Times New Roman" w:eastAsia="Times New Roman" w:hAnsi="Times New Roman" w:cs="Times New Roman"/>
          <w:color w:val="auto"/>
          <w:sz w:val="28"/>
          <w:szCs w:val="28"/>
        </w:rPr>
        <w:t>.</w:t>
      </w:r>
    </w:p>
    <w:p w14:paraId="6B5AB1A0" w14:textId="6B7433ED" w:rsidR="00D94543" w:rsidRPr="003B0AEA" w:rsidRDefault="00D94543" w:rsidP="003B0AEA">
      <w:pPr>
        <w:ind w:firstLine="680"/>
        <w:jc w:val="both"/>
        <w:rPr>
          <w:rFonts w:ascii="Times New Roman" w:eastAsia="Times New Roman" w:hAnsi="Times New Roman" w:cs="Times New Roman"/>
          <w:color w:val="auto"/>
          <w:sz w:val="28"/>
          <w:szCs w:val="28"/>
        </w:rPr>
      </w:pPr>
      <w:r w:rsidRPr="003B0AEA">
        <w:rPr>
          <w:rFonts w:ascii="Times New Roman" w:eastAsia="Times New Roman" w:hAnsi="Times New Roman" w:cs="Times New Roman"/>
          <w:color w:val="auto"/>
          <w:sz w:val="28"/>
          <w:szCs w:val="28"/>
        </w:rPr>
        <w:t xml:space="preserve">Объект их управления - часть коллектива согласно функциональным обязанностям (педагогический персонал, учебно-вспомогательный персонал, </w:t>
      </w:r>
      <w:r w:rsidR="00C56572" w:rsidRPr="003B0AEA">
        <w:rPr>
          <w:rFonts w:ascii="Times New Roman" w:eastAsia="Times New Roman" w:hAnsi="Times New Roman" w:cs="Times New Roman"/>
          <w:color w:val="auto"/>
          <w:sz w:val="28"/>
          <w:szCs w:val="28"/>
        </w:rPr>
        <w:t>обслуживающий персонал</w:t>
      </w:r>
      <w:r w:rsidRPr="003B0AEA">
        <w:rPr>
          <w:rFonts w:ascii="Times New Roman" w:eastAsia="Times New Roman" w:hAnsi="Times New Roman" w:cs="Times New Roman"/>
          <w:color w:val="auto"/>
          <w:sz w:val="28"/>
          <w:szCs w:val="28"/>
        </w:rPr>
        <w:t>).</w:t>
      </w:r>
    </w:p>
    <w:p w14:paraId="115D356C" w14:textId="77777777" w:rsidR="00D94543" w:rsidRPr="003B0AEA" w:rsidRDefault="00D94543" w:rsidP="003B0AEA">
      <w:pPr>
        <w:numPr>
          <w:ilvl w:val="0"/>
          <w:numId w:val="15"/>
        </w:numPr>
        <w:tabs>
          <w:tab w:val="left" w:pos="304"/>
        </w:tabs>
        <w:jc w:val="both"/>
        <w:rPr>
          <w:rFonts w:ascii="Times New Roman" w:eastAsia="Times New Roman" w:hAnsi="Times New Roman" w:cs="Times New Roman"/>
          <w:color w:val="auto"/>
          <w:sz w:val="28"/>
          <w:szCs w:val="28"/>
        </w:rPr>
      </w:pPr>
      <w:r w:rsidRPr="003B0AEA">
        <w:rPr>
          <w:rFonts w:ascii="Times New Roman" w:eastAsia="Times New Roman" w:hAnsi="Times New Roman" w:cs="Times New Roman"/>
          <w:color w:val="auto"/>
          <w:sz w:val="28"/>
          <w:szCs w:val="28"/>
        </w:rPr>
        <w:t>уровень управления - осуществляется воспитателями, специалистами, обслуживающим персоналом.</w:t>
      </w:r>
    </w:p>
    <w:p w14:paraId="3FD73219" w14:textId="77777777" w:rsidR="00D94543" w:rsidRPr="003B0AEA" w:rsidRDefault="00D94543" w:rsidP="003B0AEA">
      <w:pPr>
        <w:jc w:val="both"/>
        <w:rPr>
          <w:rFonts w:ascii="Times New Roman" w:eastAsia="Times New Roman" w:hAnsi="Times New Roman" w:cs="Times New Roman"/>
          <w:color w:val="auto"/>
          <w:sz w:val="28"/>
          <w:szCs w:val="28"/>
        </w:rPr>
      </w:pPr>
      <w:r w:rsidRPr="003B0AEA">
        <w:rPr>
          <w:rFonts w:ascii="Times New Roman" w:eastAsia="Times New Roman" w:hAnsi="Times New Roman" w:cs="Times New Roman"/>
          <w:color w:val="auto"/>
          <w:sz w:val="28"/>
          <w:szCs w:val="28"/>
        </w:rPr>
        <w:t>Объект управления - дети и родители (законные представители)</w:t>
      </w:r>
    </w:p>
    <w:p w14:paraId="3DA9B5F5" w14:textId="77777777" w:rsidR="00D94543" w:rsidRPr="003B0AEA" w:rsidRDefault="00D94543" w:rsidP="003B0AEA">
      <w:pPr>
        <w:ind w:firstLine="680"/>
        <w:jc w:val="both"/>
        <w:rPr>
          <w:rFonts w:ascii="Times New Roman" w:eastAsia="Times New Roman" w:hAnsi="Times New Roman" w:cs="Times New Roman"/>
          <w:color w:val="auto"/>
          <w:sz w:val="28"/>
          <w:szCs w:val="28"/>
        </w:rPr>
      </w:pPr>
      <w:r w:rsidRPr="003B0AEA">
        <w:rPr>
          <w:rFonts w:ascii="Times New Roman" w:eastAsia="Times New Roman" w:hAnsi="Times New Roman" w:cs="Times New Roman"/>
          <w:color w:val="auto"/>
          <w:sz w:val="28"/>
          <w:szCs w:val="28"/>
        </w:rPr>
        <w:t>Созданная структура управления не является чем-то неподвижным, она меняется в связи с развитием дошкольного образовательного учреждения и может предопределять изменения в этом развитии.</w:t>
      </w:r>
    </w:p>
    <w:p w14:paraId="30E3DDA9" w14:textId="2A58CC10" w:rsidR="00D94543" w:rsidRPr="003B0AEA" w:rsidRDefault="003B0AEA" w:rsidP="003B0AEA">
      <w:pPr>
        <w:pStyle w:val="11"/>
        <w:tabs>
          <w:tab w:val="left" w:pos="207"/>
        </w:tabs>
        <w:jc w:val="both"/>
        <w:rPr>
          <w:rFonts w:eastAsia="Courier New"/>
          <w:color w:val="auto"/>
          <w:sz w:val="28"/>
          <w:szCs w:val="28"/>
        </w:rPr>
      </w:pPr>
      <w:r w:rsidRPr="00280DCC">
        <w:rPr>
          <w:rFonts w:eastAsia="Courier New"/>
          <w:b/>
          <w:bCs/>
          <w:color w:val="auto"/>
          <w:sz w:val="28"/>
          <w:szCs w:val="28"/>
        </w:rPr>
        <w:t>Вывод:</w:t>
      </w:r>
      <w:r w:rsidR="00D94543" w:rsidRPr="00280DCC">
        <w:rPr>
          <w:rFonts w:eastAsia="Courier New"/>
          <w:b/>
          <w:bCs/>
          <w:color w:val="auto"/>
          <w:sz w:val="28"/>
          <w:szCs w:val="28"/>
        </w:rPr>
        <w:t xml:space="preserve"> </w:t>
      </w:r>
      <w:r w:rsidR="00D94543" w:rsidRPr="003B0AEA">
        <w:rPr>
          <w:rFonts w:eastAsia="Courier New"/>
          <w:color w:val="auto"/>
          <w:sz w:val="28"/>
          <w:szCs w:val="28"/>
        </w:rPr>
        <w:t xml:space="preserve">в МБДОУ реализуется возможность участия в управлении детским садом всех участников образовательного процесса. Заведующий детским садом занимает место координатора стратегических направлений. </w:t>
      </w:r>
    </w:p>
    <w:p w14:paraId="23C23495" w14:textId="77777777" w:rsidR="008E5693" w:rsidRPr="003B0AEA" w:rsidRDefault="008E5693" w:rsidP="003B0AEA">
      <w:pPr>
        <w:pStyle w:val="11"/>
        <w:tabs>
          <w:tab w:val="left" w:pos="207"/>
        </w:tabs>
        <w:jc w:val="both"/>
        <w:rPr>
          <w:color w:val="auto"/>
          <w:sz w:val="28"/>
          <w:szCs w:val="28"/>
        </w:rPr>
      </w:pPr>
    </w:p>
    <w:p w14:paraId="22A26E3F" w14:textId="33ACED78" w:rsidR="00D94543" w:rsidRPr="003B0AEA" w:rsidRDefault="00D94543" w:rsidP="003B0AEA">
      <w:pPr>
        <w:pStyle w:val="11"/>
        <w:tabs>
          <w:tab w:val="left" w:pos="207"/>
        </w:tabs>
        <w:jc w:val="both"/>
        <w:rPr>
          <w:color w:val="auto"/>
          <w:sz w:val="28"/>
          <w:szCs w:val="28"/>
        </w:rPr>
      </w:pPr>
    </w:p>
    <w:p w14:paraId="172AC946" w14:textId="7F8BB884" w:rsidR="008E5693" w:rsidRPr="00280DCC" w:rsidRDefault="00280DCC" w:rsidP="00280DCC">
      <w:pPr>
        <w:keepNext/>
        <w:keepLines/>
        <w:tabs>
          <w:tab w:val="left" w:pos="380"/>
        </w:tabs>
        <w:jc w:val="both"/>
        <w:outlineLvl w:val="1"/>
        <w:rPr>
          <w:rFonts w:ascii="Times New Roman" w:eastAsia="Times New Roman" w:hAnsi="Times New Roman" w:cs="Times New Roman"/>
          <w:b/>
          <w:bCs/>
          <w:color w:val="auto"/>
          <w:sz w:val="28"/>
          <w:szCs w:val="28"/>
        </w:rPr>
      </w:pPr>
      <w:r>
        <w:rPr>
          <w:rFonts w:ascii="Times New Roman" w:eastAsia="Times New Roman" w:hAnsi="Times New Roman" w:cs="Times New Roman"/>
          <w:b/>
          <w:bCs/>
          <w:color w:val="auto"/>
          <w:sz w:val="28"/>
          <w:szCs w:val="28"/>
        </w:rPr>
        <w:lastRenderedPageBreak/>
        <w:t xml:space="preserve">                                  </w:t>
      </w:r>
      <w:r w:rsidR="008E5693" w:rsidRPr="00280DCC">
        <w:rPr>
          <w:rFonts w:ascii="Times New Roman" w:eastAsia="Times New Roman" w:hAnsi="Times New Roman" w:cs="Times New Roman"/>
          <w:b/>
          <w:bCs/>
          <w:color w:val="auto"/>
          <w:sz w:val="28"/>
          <w:szCs w:val="28"/>
        </w:rPr>
        <w:t>Основные цели и задачи</w:t>
      </w:r>
    </w:p>
    <w:p w14:paraId="1CEB3EE9" w14:textId="08694CA0" w:rsidR="008E5693" w:rsidRPr="003B0AEA" w:rsidRDefault="008E5693" w:rsidP="003B0AEA">
      <w:pPr>
        <w:keepNext/>
        <w:keepLines/>
        <w:jc w:val="both"/>
        <w:outlineLvl w:val="1"/>
        <w:rPr>
          <w:rFonts w:ascii="Times New Roman" w:eastAsia="Times New Roman" w:hAnsi="Times New Roman" w:cs="Times New Roman"/>
          <w:b/>
          <w:bCs/>
          <w:color w:val="auto"/>
          <w:sz w:val="28"/>
          <w:szCs w:val="28"/>
        </w:rPr>
      </w:pPr>
      <w:r w:rsidRPr="003B0AEA">
        <w:rPr>
          <w:rFonts w:ascii="Times New Roman" w:eastAsia="Times New Roman" w:hAnsi="Times New Roman" w:cs="Times New Roman"/>
          <w:b/>
          <w:bCs/>
          <w:color w:val="auto"/>
          <w:sz w:val="28"/>
          <w:szCs w:val="28"/>
        </w:rPr>
        <w:t xml:space="preserve">Основными целями деятельности </w:t>
      </w:r>
      <w:r w:rsidR="001D042A" w:rsidRPr="003B0AEA">
        <w:rPr>
          <w:rFonts w:ascii="Times New Roman" w:eastAsia="Times New Roman" w:hAnsi="Times New Roman" w:cs="Times New Roman"/>
          <w:b/>
          <w:bCs/>
          <w:color w:val="auto"/>
          <w:sz w:val="28"/>
          <w:szCs w:val="28"/>
        </w:rPr>
        <w:t>у</w:t>
      </w:r>
      <w:r w:rsidRPr="003B0AEA">
        <w:rPr>
          <w:rFonts w:ascii="Times New Roman" w:eastAsia="Times New Roman" w:hAnsi="Times New Roman" w:cs="Times New Roman"/>
          <w:b/>
          <w:bCs/>
          <w:color w:val="auto"/>
          <w:sz w:val="28"/>
          <w:szCs w:val="28"/>
        </w:rPr>
        <w:t xml:space="preserve">чреждения являются: </w:t>
      </w:r>
    </w:p>
    <w:p w14:paraId="4C6F82F0" w14:textId="30DE2E5C" w:rsidR="008E5693" w:rsidRPr="003B0AEA" w:rsidRDefault="008E5693" w:rsidP="003B0AEA">
      <w:pPr>
        <w:keepNext/>
        <w:keepLines/>
        <w:jc w:val="both"/>
        <w:outlineLvl w:val="1"/>
        <w:rPr>
          <w:rFonts w:ascii="Times New Roman" w:eastAsia="Times New Roman" w:hAnsi="Times New Roman" w:cs="Times New Roman"/>
          <w:color w:val="auto"/>
          <w:sz w:val="28"/>
          <w:szCs w:val="28"/>
        </w:rPr>
      </w:pPr>
      <w:r w:rsidRPr="003B0AEA">
        <w:rPr>
          <w:rFonts w:ascii="Times New Roman" w:eastAsia="Times New Roman" w:hAnsi="Times New Roman" w:cs="Times New Roman"/>
          <w:color w:val="auto"/>
          <w:sz w:val="28"/>
          <w:szCs w:val="28"/>
        </w:rPr>
        <w:t xml:space="preserve">Позитивная социализация и всестороннее развитие ребёнка дошкольного возраста во всех видах деятельности. </w:t>
      </w:r>
    </w:p>
    <w:p w14:paraId="6CFF1105" w14:textId="77777777" w:rsidR="008E5693" w:rsidRPr="003B0AEA" w:rsidRDefault="008E5693" w:rsidP="003B0AEA">
      <w:pPr>
        <w:jc w:val="both"/>
        <w:rPr>
          <w:rFonts w:ascii="Times New Roman" w:eastAsia="Times New Roman" w:hAnsi="Times New Roman" w:cs="Times New Roman"/>
          <w:color w:val="auto"/>
          <w:sz w:val="28"/>
          <w:szCs w:val="28"/>
        </w:rPr>
      </w:pPr>
      <w:r w:rsidRPr="003B0AEA">
        <w:rPr>
          <w:rFonts w:ascii="Times New Roman" w:eastAsia="Times New Roman" w:hAnsi="Times New Roman" w:cs="Times New Roman"/>
          <w:b/>
          <w:bCs/>
          <w:color w:val="auto"/>
          <w:sz w:val="28"/>
          <w:szCs w:val="28"/>
        </w:rPr>
        <w:t>Основными задачами Учреждения являются:</w:t>
      </w:r>
    </w:p>
    <w:p w14:paraId="103CD2DF" w14:textId="021C6BB8" w:rsidR="008E5693" w:rsidRPr="003B0AEA" w:rsidRDefault="001B1EE0" w:rsidP="003B0AEA">
      <w:pPr>
        <w:numPr>
          <w:ilvl w:val="0"/>
          <w:numId w:val="17"/>
        </w:numPr>
        <w:tabs>
          <w:tab w:val="left" w:pos="608"/>
        </w:tabs>
        <w:jc w:val="both"/>
        <w:rPr>
          <w:rFonts w:ascii="Times New Roman" w:eastAsia="Times New Roman" w:hAnsi="Times New Roman" w:cs="Times New Roman"/>
          <w:color w:val="auto"/>
          <w:sz w:val="28"/>
          <w:szCs w:val="28"/>
        </w:rPr>
      </w:pPr>
      <w:r w:rsidRPr="003B0AEA">
        <w:rPr>
          <w:rFonts w:ascii="Times New Roman" w:eastAsia="Times New Roman" w:hAnsi="Times New Roman" w:cs="Times New Roman"/>
          <w:color w:val="auto"/>
          <w:sz w:val="28"/>
          <w:szCs w:val="28"/>
        </w:rPr>
        <w:t>Охрана и укрепление физического и психологического здоровья детей, в том числе их эмоционального благополучия;</w:t>
      </w:r>
    </w:p>
    <w:p w14:paraId="2A69BAB3" w14:textId="54164E0B" w:rsidR="008E5693" w:rsidRPr="003B0AEA" w:rsidRDefault="001B1EE0" w:rsidP="003B0AEA">
      <w:pPr>
        <w:ind w:firstLine="720"/>
        <w:jc w:val="both"/>
        <w:rPr>
          <w:rFonts w:ascii="Times New Roman" w:eastAsia="Times New Roman" w:hAnsi="Times New Roman" w:cs="Times New Roman"/>
          <w:color w:val="auto"/>
          <w:sz w:val="28"/>
          <w:szCs w:val="28"/>
        </w:rPr>
      </w:pPr>
      <w:r w:rsidRPr="003B0AEA">
        <w:rPr>
          <w:rFonts w:ascii="Times New Roman" w:eastAsia="Times New Roman" w:hAnsi="Times New Roman" w:cs="Times New Roman"/>
          <w:color w:val="auto"/>
          <w:sz w:val="28"/>
          <w:szCs w:val="28"/>
        </w:rPr>
        <w:t>Обеспечение равных возможностей для полноценного развития каждого ребёнка в период дошкольного детства независимо от места проживания, пола, нации, языка, социального статуса, психофизиологических и других особенностей (в том числе ограниченных возможностей здоровья);</w:t>
      </w:r>
    </w:p>
    <w:p w14:paraId="352C41B7" w14:textId="2B61A6A6" w:rsidR="008E5693" w:rsidRPr="003B0AEA" w:rsidRDefault="001B1EE0" w:rsidP="003B0AEA">
      <w:pPr>
        <w:numPr>
          <w:ilvl w:val="0"/>
          <w:numId w:val="17"/>
        </w:numPr>
        <w:tabs>
          <w:tab w:val="left" w:pos="608"/>
        </w:tabs>
        <w:jc w:val="both"/>
        <w:rPr>
          <w:rFonts w:ascii="Times New Roman" w:eastAsia="Times New Roman" w:hAnsi="Times New Roman" w:cs="Times New Roman"/>
          <w:color w:val="auto"/>
          <w:sz w:val="28"/>
          <w:szCs w:val="28"/>
        </w:rPr>
      </w:pPr>
      <w:r w:rsidRPr="003B0AEA">
        <w:rPr>
          <w:rFonts w:ascii="Times New Roman" w:eastAsia="Times New Roman" w:hAnsi="Times New Roman" w:cs="Times New Roman"/>
          <w:color w:val="auto"/>
          <w:sz w:val="28"/>
          <w:szCs w:val="28"/>
        </w:rPr>
        <w:t>Обеспечение преемственности целей, задач и содержания образования, реализуемых в рамках образовательных программ различных уровней (далее преемственность основных образовательных программ дошкольного и начального общего образования);</w:t>
      </w:r>
    </w:p>
    <w:p w14:paraId="7DE1D767" w14:textId="68924B47" w:rsidR="008E5693" w:rsidRPr="003B0AEA" w:rsidRDefault="001B1EE0" w:rsidP="003B0AEA">
      <w:pPr>
        <w:numPr>
          <w:ilvl w:val="0"/>
          <w:numId w:val="17"/>
        </w:numPr>
        <w:tabs>
          <w:tab w:val="left" w:pos="608"/>
        </w:tabs>
        <w:jc w:val="both"/>
        <w:rPr>
          <w:rFonts w:ascii="Times New Roman" w:eastAsia="Times New Roman" w:hAnsi="Times New Roman" w:cs="Times New Roman"/>
          <w:color w:val="auto"/>
          <w:sz w:val="28"/>
          <w:szCs w:val="28"/>
        </w:rPr>
      </w:pPr>
      <w:r w:rsidRPr="003B0AEA">
        <w:rPr>
          <w:rFonts w:ascii="Times New Roman" w:eastAsia="Times New Roman" w:hAnsi="Times New Roman" w:cs="Times New Roman"/>
          <w:color w:val="auto"/>
          <w:sz w:val="28"/>
          <w:szCs w:val="28"/>
        </w:rPr>
        <w:t>Создание благоприятных условий развития детей в соответствии с возрастными и индивидуальными особенностями и склонностями, развитие способностей и творческого потенциала каждого ребёнка как субъекта отношений</w:t>
      </w:r>
      <w:r w:rsidR="001D042A" w:rsidRPr="003B0AEA">
        <w:rPr>
          <w:rFonts w:ascii="Times New Roman" w:eastAsia="Times New Roman" w:hAnsi="Times New Roman" w:cs="Times New Roman"/>
          <w:color w:val="auto"/>
          <w:sz w:val="28"/>
          <w:szCs w:val="28"/>
        </w:rPr>
        <w:t xml:space="preserve"> самим собой, другими детьми, взрослыми и миром;</w:t>
      </w:r>
    </w:p>
    <w:p w14:paraId="2775CDB8" w14:textId="464C09D0" w:rsidR="008E5693" w:rsidRPr="003B0AEA" w:rsidRDefault="001D042A" w:rsidP="003B0AEA">
      <w:pPr>
        <w:jc w:val="both"/>
        <w:rPr>
          <w:rFonts w:ascii="Times New Roman" w:eastAsia="Times New Roman" w:hAnsi="Times New Roman" w:cs="Times New Roman"/>
          <w:color w:val="auto"/>
          <w:sz w:val="28"/>
          <w:szCs w:val="28"/>
        </w:rPr>
      </w:pPr>
      <w:r w:rsidRPr="003B0AEA">
        <w:rPr>
          <w:rFonts w:ascii="Times New Roman" w:eastAsia="Times New Roman" w:hAnsi="Times New Roman" w:cs="Times New Roman"/>
          <w:color w:val="auto"/>
          <w:sz w:val="28"/>
          <w:szCs w:val="28"/>
        </w:rPr>
        <w:t>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14:paraId="6D61CBD4" w14:textId="11B7BEC9" w:rsidR="008E5693" w:rsidRPr="003B0AEA" w:rsidRDefault="001D042A" w:rsidP="003B0AEA">
      <w:pPr>
        <w:numPr>
          <w:ilvl w:val="0"/>
          <w:numId w:val="17"/>
        </w:numPr>
        <w:tabs>
          <w:tab w:val="left" w:pos="608"/>
        </w:tabs>
        <w:jc w:val="both"/>
        <w:rPr>
          <w:rFonts w:ascii="Times New Roman" w:eastAsia="Times New Roman" w:hAnsi="Times New Roman" w:cs="Times New Roman"/>
          <w:color w:val="auto"/>
          <w:sz w:val="28"/>
          <w:szCs w:val="28"/>
        </w:rPr>
      </w:pPr>
      <w:r w:rsidRPr="003B0AEA">
        <w:rPr>
          <w:rFonts w:ascii="Times New Roman" w:eastAsia="Times New Roman" w:hAnsi="Times New Roman" w:cs="Times New Roman"/>
          <w:color w:val="auto"/>
          <w:sz w:val="28"/>
          <w:szCs w:val="28"/>
        </w:rPr>
        <w:t>Формирование общей культуры личности детей, в том числе ценностей здорового образа жизни, развитие их социальных, нравственных, эстетических, интеллектуальных, физических качеств, инициативности, самостоятельности и ответственности ребёнка, формирование предпосылок учебной деятельности;</w:t>
      </w:r>
    </w:p>
    <w:p w14:paraId="5BD588DD" w14:textId="6B8D1B23" w:rsidR="008E5693" w:rsidRPr="003B0AEA" w:rsidRDefault="001D042A" w:rsidP="003B0AEA">
      <w:pPr>
        <w:numPr>
          <w:ilvl w:val="0"/>
          <w:numId w:val="17"/>
        </w:numPr>
        <w:tabs>
          <w:tab w:val="left" w:pos="608"/>
        </w:tabs>
        <w:jc w:val="both"/>
        <w:rPr>
          <w:rFonts w:ascii="Times New Roman" w:eastAsia="Times New Roman" w:hAnsi="Times New Roman" w:cs="Times New Roman"/>
          <w:color w:val="auto"/>
          <w:sz w:val="28"/>
          <w:szCs w:val="28"/>
        </w:rPr>
      </w:pPr>
      <w:r w:rsidRPr="003B0AEA">
        <w:rPr>
          <w:rFonts w:ascii="Times New Roman" w:eastAsia="Times New Roman" w:hAnsi="Times New Roman" w:cs="Times New Roman"/>
          <w:color w:val="auto"/>
          <w:sz w:val="28"/>
          <w:szCs w:val="28"/>
        </w:rPr>
        <w:t>Формирование социокультурной среды, соответствующей возрастным, индивидуальным, психологическим и физиологическим особенностям детей;</w:t>
      </w:r>
    </w:p>
    <w:p w14:paraId="135BD324" w14:textId="100B4A40" w:rsidR="001D042A" w:rsidRPr="003B0AEA" w:rsidRDefault="001D042A" w:rsidP="003B0AEA">
      <w:pPr>
        <w:numPr>
          <w:ilvl w:val="0"/>
          <w:numId w:val="17"/>
        </w:numPr>
        <w:tabs>
          <w:tab w:val="left" w:pos="608"/>
        </w:tabs>
        <w:jc w:val="both"/>
        <w:rPr>
          <w:rFonts w:ascii="Times New Roman" w:eastAsia="Times New Roman" w:hAnsi="Times New Roman" w:cs="Times New Roman"/>
          <w:color w:val="auto"/>
          <w:sz w:val="28"/>
          <w:szCs w:val="28"/>
        </w:rPr>
      </w:pPr>
      <w:r w:rsidRPr="003B0AEA">
        <w:rPr>
          <w:rFonts w:ascii="Times New Roman" w:eastAsia="Times New Roman" w:hAnsi="Times New Roman" w:cs="Times New Roman"/>
          <w:color w:val="auto"/>
          <w:sz w:val="28"/>
          <w:szCs w:val="28"/>
        </w:rPr>
        <w:t>Обеспечение психолого-педагогической поддержки семьи и повышение компетентности родителей (законных представителей) в вопросах развития и образования, охраны и укрепления здоровья детей.</w:t>
      </w:r>
    </w:p>
    <w:p w14:paraId="06702E61" w14:textId="77777777" w:rsidR="005F451C" w:rsidRPr="003B0AEA" w:rsidRDefault="005F451C" w:rsidP="00280DCC">
      <w:pPr>
        <w:pStyle w:val="22"/>
        <w:keepNext/>
        <w:keepLines/>
        <w:jc w:val="left"/>
        <w:rPr>
          <w:color w:val="auto"/>
          <w:sz w:val="28"/>
          <w:szCs w:val="28"/>
        </w:rPr>
      </w:pPr>
      <w:r w:rsidRPr="003B0AEA">
        <w:rPr>
          <w:color w:val="auto"/>
          <w:sz w:val="28"/>
          <w:szCs w:val="28"/>
        </w:rPr>
        <w:t>Образовательный и квалификационный уровень педагогов</w:t>
      </w:r>
    </w:p>
    <w:p w14:paraId="18AFF7D0" w14:textId="6A5AE1C9" w:rsidR="005F451C" w:rsidRPr="003B0AEA" w:rsidRDefault="00E840B4" w:rsidP="003B0AEA">
      <w:pPr>
        <w:pStyle w:val="11"/>
        <w:ind w:left="380" w:hanging="380"/>
        <w:rPr>
          <w:color w:val="auto"/>
          <w:sz w:val="28"/>
          <w:szCs w:val="28"/>
        </w:rPr>
      </w:pPr>
      <w:r w:rsidRPr="003B0AEA">
        <w:rPr>
          <w:color w:val="auto"/>
          <w:sz w:val="28"/>
          <w:szCs w:val="28"/>
        </w:rPr>
        <w:t xml:space="preserve">В 2023г в учреждении </w:t>
      </w:r>
      <w:r w:rsidR="00A3704B" w:rsidRPr="003B0AEA">
        <w:rPr>
          <w:color w:val="auto"/>
          <w:sz w:val="28"/>
          <w:szCs w:val="28"/>
        </w:rPr>
        <w:t>1</w:t>
      </w:r>
      <w:r w:rsidRPr="003B0AEA">
        <w:rPr>
          <w:color w:val="auto"/>
          <w:sz w:val="28"/>
          <w:szCs w:val="28"/>
        </w:rPr>
        <w:t xml:space="preserve">6 </w:t>
      </w:r>
      <w:r w:rsidR="005F451C" w:rsidRPr="003B0AEA">
        <w:rPr>
          <w:color w:val="auto"/>
          <w:sz w:val="28"/>
          <w:szCs w:val="28"/>
        </w:rPr>
        <w:t>педагогических работников: с высшим педагогическим образованием</w:t>
      </w:r>
      <w:r w:rsidRPr="003B0AEA">
        <w:rPr>
          <w:color w:val="auto"/>
          <w:sz w:val="28"/>
          <w:szCs w:val="28"/>
        </w:rPr>
        <w:t xml:space="preserve"> 5 </w:t>
      </w:r>
      <w:r w:rsidR="002A1625" w:rsidRPr="003B0AEA">
        <w:rPr>
          <w:color w:val="auto"/>
          <w:sz w:val="28"/>
          <w:szCs w:val="28"/>
        </w:rPr>
        <w:t>человек со</w:t>
      </w:r>
      <w:r w:rsidR="005F451C" w:rsidRPr="003B0AEA">
        <w:rPr>
          <w:color w:val="auto"/>
          <w:sz w:val="28"/>
          <w:szCs w:val="28"/>
        </w:rPr>
        <w:t xml:space="preserve"> средним педагогическим </w:t>
      </w:r>
      <w:r w:rsidR="002A1625" w:rsidRPr="003B0AEA">
        <w:rPr>
          <w:color w:val="auto"/>
          <w:sz w:val="28"/>
          <w:szCs w:val="28"/>
        </w:rPr>
        <w:t>образованием 11</w:t>
      </w:r>
      <w:r w:rsidRPr="003B0AEA">
        <w:rPr>
          <w:color w:val="auto"/>
          <w:sz w:val="28"/>
          <w:szCs w:val="28"/>
        </w:rPr>
        <w:t xml:space="preserve"> </w:t>
      </w:r>
      <w:r w:rsidR="005F451C" w:rsidRPr="003B0AEA">
        <w:rPr>
          <w:color w:val="auto"/>
          <w:sz w:val="28"/>
          <w:szCs w:val="28"/>
        </w:rPr>
        <w:t>человек.</w:t>
      </w:r>
    </w:p>
    <w:p w14:paraId="31C29F5C" w14:textId="28C42872" w:rsidR="005F451C" w:rsidRPr="003B0AEA" w:rsidRDefault="005F451C" w:rsidP="003B0AEA">
      <w:pPr>
        <w:pStyle w:val="11"/>
        <w:rPr>
          <w:color w:val="auto"/>
          <w:sz w:val="28"/>
          <w:szCs w:val="28"/>
        </w:rPr>
      </w:pPr>
      <w:r w:rsidRPr="003B0AEA">
        <w:rPr>
          <w:color w:val="auto"/>
          <w:sz w:val="28"/>
          <w:szCs w:val="28"/>
        </w:rPr>
        <w:t>Педагоги МБДОУ</w:t>
      </w:r>
      <w:r w:rsidR="00A3704B" w:rsidRPr="003B0AEA">
        <w:rPr>
          <w:color w:val="auto"/>
          <w:sz w:val="28"/>
          <w:szCs w:val="28"/>
        </w:rPr>
        <w:t xml:space="preserve"> проходят курсы повышения квалификации, обмениваются опытом и повышают свою компетентность участвуя в методических объединениях</w:t>
      </w:r>
      <w:r w:rsidRPr="003B0AEA">
        <w:rPr>
          <w:color w:val="auto"/>
          <w:sz w:val="28"/>
          <w:szCs w:val="28"/>
        </w:rPr>
        <w:t xml:space="preserve"> района и</w:t>
      </w:r>
      <w:r w:rsidR="00A3704B" w:rsidRPr="003B0AEA">
        <w:rPr>
          <w:color w:val="auto"/>
          <w:sz w:val="28"/>
          <w:szCs w:val="28"/>
        </w:rPr>
        <w:t xml:space="preserve"> на уровне ДОУ</w:t>
      </w:r>
      <w:r w:rsidRPr="003B0AEA">
        <w:rPr>
          <w:color w:val="auto"/>
          <w:sz w:val="28"/>
          <w:szCs w:val="28"/>
        </w:rPr>
        <w:t xml:space="preserve">: семинарах, практикумах, педагогических советах, консультациях, открытых </w:t>
      </w:r>
      <w:r w:rsidR="00A3704B" w:rsidRPr="003B0AEA">
        <w:rPr>
          <w:color w:val="auto"/>
          <w:sz w:val="28"/>
          <w:szCs w:val="28"/>
        </w:rPr>
        <w:t>НОД</w:t>
      </w:r>
      <w:r w:rsidRPr="003B0AEA">
        <w:rPr>
          <w:color w:val="auto"/>
          <w:sz w:val="28"/>
          <w:szCs w:val="28"/>
        </w:rPr>
        <w:t xml:space="preserve"> и т.д.</w:t>
      </w:r>
    </w:p>
    <w:p w14:paraId="70A3D05B" w14:textId="255FCF1C" w:rsidR="005F451C" w:rsidRPr="003B0AEA" w:rsidRDefault="005F451C" w:rsidP="003B0AEA">
      <w:pPr>
        <w:pStyle w:val="11"/>
        <w:rPr>
          <w:color w:val="auto"/>
          <w:sz w:val="28"/>
          <w:szCs w:val="28"/>
        </w:rPr>
      </w:pPr>
      <w:r w:rsidRPr="003B0AEA">
        <w:rPr>
          <w:color w:val="auto"/>
          <w:sz w:val="28"/>
          <w:szCs w:val="28"/>
        </w:rPr>
        <w:t>Успешной реализации намеченных планов работы способствуют разнообразные методические формы работы с кадрами:</w:t>
      </w:r>
      <w:r w:rsidR="00A3704B" w:rsidRPr="003B0AEA">
        <w:rPr>
          <w:color w:val="auto"/>
          <w:sz w:val="28"/>
          <w:szCs w:val="28"/>
        </w:rPr>
        <w:t xml:space="preserve"> педагогические советы, семинары, деловые игры, круглые столы, конкурсы.</w:t>
      </w:r>
    </w:p>
    <w:p w14:paraId="577D3176" w14:textId="79C8EDA7" w:rsidR="005F451C" w:rsidRPr="003B0AEA" w:rsidRDefault="005F451C" w:rsidP="003B0AEA">
      <w:pPr>
        <w:pStyle w:val="11"/>
        <w:rPr>
          <w:color w:val="auto"/>
          <w:sz w:val="28"/>
          <w:szCs w:val="28"/>
        </w:rPr>
      </w:pPr>
      <w:r w:rsidRPr="003B0AEA">
        <w:rPr>
          <w:b/>
          <w:bCs/>
          <w:color w:val="auto"/>
          <w:sz w:val="28"/>
          <w:szCs w:val="28"/>
        </w:rPr>
        <w:t xml:space="preserve">Работа с кадрами </w:t>
      </w:r>
      <w:r w:rsidRPr="003B0AEA">
        <w:rPr>
          <w:color w:val="auto"/>
          <w:sz w:val="28"/>
          <w:szCs w:val="28"/>
        </w:rPr>
        <w:t>направлена на повышение профессионализма, творческого потенциала педагогической культуры педагогов, оказание методической помощи педагогам.</w:t>
      </w:r>
    </w:p>
    <w:p w14:paraId="4CFC73C7" w14:textId="77777777" w:rsidR="002A1625" w:rsidRPr="003B0AEA" w:rsidRDefault="002A1625" w:rsidP="003B0AEA">
      <w:pPr>
        <w:pStyle w:val="11"/>
        <w:rPr>
          <w:color w:val="auto"/>
          <w:sz w:val="28"/>
          <w:szCs w:val="28"/>
        </w:rPr>
      </w:pPr>
      <w:r w:rsidRPr="003B0AEA">
        <w:rPr>
          <w:b/>
          <w:bCs/>
          <w:color w:val="auto"/>
          <w:sz w:val="28"/>
          <w:szCs w:val="28"/>
        </w:rPr>
        <w:lastRenderedPageBreak/>
        <w:t xml:space="preserve">Вывод: </w:t>
      </w:r>
      <w:r w:rsidRPr="00280DCC">
        <w:rPr>
          <w:color w:val="auto"/>
          <w:sz w:val="28"/>
          <w:szCs w:val="28"/>
        </w:rPr>
        <w:t>детский</w:t>
      </w:r>
      <w:r w:rsidR="00A3704B" w:rsidRPr="003B0AEA">
        <w:rPr>
          <w:color w:val="auto"/>
          <w:sz w:val="28"/>
          <w:szCs w:val="28"/>
        </w:rPr>
        <w:t xml:space="preserve"> сад</w:t>
      </w:r>
      <w:r w:rsidR="005F451C" w:rsidRPr="003B0AEA">
        <w:rPr>
          <w:color w:val="auto"/>
          <w:sz w:val="28"/>
          <w:szCs w:val="28"/>
        </w:rPr>
        <w:t xml:space="preserve"> укомплектован кадрами полностью. Педагоги детского сада постоянно повышаю</w:t>
      </w:r>
      <w:r w:rsidRPr="003B0AEA">
        <w:rPr>
          <w:color w:val="auto"/>
          <w:sz w:val="28"/>
          <w:szCs w:val="28"/>
        </w:rPr>
        <w:t xml:space="preserve">т </w:t>
      </w:r>
      <w:r w:rsidR="005F451C" w:rsidRPr="003B0AEA">
        <w:rPr>
          <w:color w:val="auto"/>
          <w:sz w:val="28"/>
          <w:szCs w:val="28"/>
        </w:rPr>
        <w:t xml:space="preserve">свой профессиональный уровень, </w:t>
      </w:r>
      <w:r w:rsidRPr="003B0AEA">
        <w:rPr>
          <w:color w:val="auto"/>
          <w:sz w:val="28"/>
          <w:szCs w:val="28"/>
        </w:rPr>
        <w:t>посещают методические объединения. Имеют опыт работы в дошкольном образовательном учреждении. Педагоги творчески подходят к работе с детьми, с родителями.</w:t>
      </w:r>
    </w:p>
    <w:p w14:paraId="78DF6630" w14:textId="0F7D1788" w:rsidR="005F451C" w:rsidRPr="003B0AEA" w:rsidRDefault="002A1625" w:rsidP="003B0AEA">
      <w:pPr>
        <w:pStyle w:val="11"/>
        <w:rPr>
          <w:color w:val="auto"/>
          <w:sz w:val="28"/>
          <w:szCs w:val="28"/>
        </w:rPr>
      </w:pPr>
      <w:r w:rsidRPr="003B0AEA">
        <w:rPr>
          <w:color w:val="auto"/>
          <w:sz w:val="28"/>
          <w:szCs w:val="28"/>
        </w:rPr>
        <w:t xml:space="preserve"> </w:t>
      </w:r>
    </w:p>
    <w:p w14:paraId="637CCB6A" w14:textId="77777777" w:rsidR="002A1625" w:rsidRPr="003B0AEA" w:rsidRDefault="002A1625" w:rsidP="003B0AEA">
      <w:pPr>
        <w:rPr>
          <w:rFonts w:ascii="Times New Roman" w:eastAsia="Times New Roman" w:hAnsi="Times New Roman" w:cs="Times New Roman"/>
          <w:b/>
          <w:bCs/>
          <w:color w:val="auto"/>
          <w:sz w:val="28"/>
          <w:szCs w:val="28"/>
        </w:rPr>
      </w:pPr>
      <w:r w:rsidRPr="003B0AEA">
        <w:rPr>
          <w:rFonts w:ascii="Times New Roman" w:eastAsia="Times New Roman" w:hAnsi="Times New Roman" w:cs="Times New Roman"/>
          <w:b/>
          <w:bCs/>
          <w:color w:val="auto"/>
          <w:sz w:val="28"/>
          <w:szCs w:val="28"/>
        </w:rPr>
        <w:t>Организованная предметно-развивающей среды в ДОУ</w:t>
      </w:r>
    </w:p>
    <w:p w14:paraId="633DC85A" w14:textId="603EE206" w:rsidR="002A1625" w:rsidRPr="003B0AEA" w:rsidRDefault="002A1625" w:rsidP="003B0AEA">
      <w:pPr>
        <w:rPr>
          <w:rFonts w:ascii="Times New Roman" w:eastAsia="Times New Roman" w:hAnsi="Times New Roman" w:cs="Times New Roman"/>
          <w:color w:val="auto"/>
          <w:sz w:val="28"/>
          <w:szCs w:val="28"/>
        </w:rPr>
      </w:pPr>
      <w:r w:rsidRPr="003B0AEA">
        <w:rPr>
          <w:rFonts w:ascii="Times New Roman" w:eastAsia="Times New Roman" w:hAnsi="Times New Roman" w:cs="Times New Roman"/>
          <w:color w:val="auto"/>
          <w:sz w:val="28"/>
          <w:szCs w:val="28"/>
        </w:rPr>
        <w:t>Предметно-развивающая среда детского сада инициирует познавательную и творческую активность детей, предоставляет ребенку свободу выбора форм активности, обеспечивает содержание разных форм детской деятельности, безопасна и комфортна, соответствует интересам, потребностям и возможностям каждого ребенка, обеспечивает гармоничное отношение ребенка с окружающим миром.</w:t>
      </w:r>
    </w:p>
    <w:p w14:paraId="543C1AA2" w14:textId="77777777" w:rsidR="002A1625" w:rsidRPr="003B0AEA" w:rsidRDefault="002A1625" w:rsidP="003B0AEA">
      <w:pPr>
        <w:rPr>
          <w:rFonts w:ascii="Times New Roman" w:eastAsia="Times New Roman" w:hAnsi="Times New Roman" w:cs="Times New Roman"/>
          <w:color w:val="auto"/>
          <w:sz w:val="28"/>
          <w:szCs w:val="28"/>
        </w:rPr>
      </w:pPr>
      <w:r w:rsidRPr="003B0AEA">
        <w:rPr>
          <w:rFonts w:ascii="Times New Roman" w:eastAsia="Times New Roman" w:hAnsi="Times New Roman" w:cs="Times New Roman"/>
          <w:b/>
          <w:bCs/>
          <w:color w:val="auto"/>
          <w:sz w:val="28"/>
          <w:szCs w:val="28"/>
        </w:rPr>
        <w:t xml:space="preserve">Вывод: </w:t>
      </w:r>
      <w:r w:rsidRPr="003B0AEA">
        <w:rPr>
          <w:rFonts w:ascii="Times New Roman" w:eastAsia="Times New Roman" w:hAnsi="Times New Roman" w:cs="Times New Roman"/>
          <w:color w:val="auto"/>
          <w:sz w:val="28"/>
          <w:szCs w:val="28"/>
        </w:rPr>
        <w:t>В МБДОУ предметно-пространственная среда способствует всестороннему развитию дошкольников.</w:t>
      </w:r>
    </w:p>
    <w:p w14:paraId="65232847" w14:textId="77777777" w:rsidR="00280DCC" w:rsidRDefault="00280DCC" w:rsidP="003B0AEA">
      <w:pPr>
        <w:rPr>
          <w:rFonts w:ascii="Times New Roman" w:eastAsia="Times New Roman" w:hAnsi="Times New Roman" w:cs="Times New Roman"/>
          <w:b/>
          <w:bCs/>
          <w:color w:val="auto"/>
          <w:sz w:val="28"/>
          <w:szCs w:val="28"/>
        </w:rPr>
      </w:pPr>
    </w:p>
    <w:p w14:paraId="20D68EF2" w14:textId="2E32924C" w:rsidR="002A1625" w:rsidRPr="003B0AEA" w:rsidRDefault="002A1625" w:rsidP="003B0AEA">
      <w:pPr>
        <w:rPr>
          <w:rFonts w:ascii="Times New Roman" w:eastAsia="Times New Roman" w:hAnsi="Times New Roman" w:cs="Times New Roman"/>
          <w:color w:val="auto"/>
          <w:sz w:val="28"/>
          <w:szCs w:val="28"/>
        </w:rPr>
      </w:pPr>
      <w:r w:rsidRPr="003B0AEA">
        <w:rPr>
          <w:rFonts w:ascii="Times New Roman" w:eastAsia="Times New Roman" w:hAnsi="Times New Roman" w:cs="Times New Roman"/>
          <w:b/>
          <w:bCs/>
          <w:color w:val="auto"/>
          <w:sz w:val="28"/>
          <w:szCs w:val="28"/>
        </w:rPr>
        <w:t>Воспитательный и образовательный процесс ДОУ</w:t>
      </w:r>
    </w:p>
    <w:p w14:paraId="6236A870" w14:textId="77777777" w:rsidR="002A1625" w:rsidRPr="003B0AEA" w:rsidRDefault="002A1625" w:rsidP="003B0AEA">
      <w:pPr>
        <w:rPr>
          <w:rFonts w:ascii="Times New Roman" w:eastAsia="Times New Roman" w:hAnsi="Times New Roman" w:cs="Times New Roman"/>
          <w:color w:val="auto"/>
          <w:sz w:val="28"/>
          <w:szCs w:val="28"/>
        </w:rPr>
      </w:pPr>
      <w:r w:rsidRPr="003B0AEA">
        <w:rPr>
          <w:rFonts w:ascii="Times New Roman" w:eastAsia="Times New Roman" w:hAnsi="Times New Roman" w:cs="Times New Roman"/>
          <w:color w:val="auto"/>
          <w:sz w:val="28"/>
          <w:szCs w:val="28"/>
        </w:rPr>
        <w:t>Образовательный процесс в детском саду осуществляется в соответствии с расписанием непосредственной образовательной деятельности, которое составлено согласно требованиям нормативных документов Министерства образования и науки к организации дошкольного образования и воспитания, санитарно-эпидемиологических правил и нормативов, с учетом недельной нагрузки.</w:t>
      </w:r>
    </w:p>
    <w:p w14:paraId="65E8B850" w14:textId="5BAD3D03" w:rsidR="002A1625" w:rsidRPr="003B0AEA" w:rsidRDefault="002A1625" w:rsidP="003B0AEA">
      <w:pPr>
        <w:jc w:val="both"/>
        <w:rPr>
          <w:rFonts w:ascii="Times New Roman" w:eastAsia="Times New Roman" w:hAnsi="Times New Roman" w:cs="Times New Roman"/>
          <w:color w:val="auto"/>
          <w:sz w:val="28"/>
          <w:szCs w:val="28"/>
        </w:rPr>
      </w:pPr>
      <w:r w:rsidRPr="003B0AEA">
        <w:rPr>
          <w:rFonts w:ascii="Times New Roman" w:eastAsia="Times New Roman" w:hAnsi="Times New Roman" w:cs="Times New Roman"/>
          <w:color w:val="auto"/>
          <w:sz w:val="28"/>
          <w:szCs w:val="28"/>
        </w:rPr>
        <w:t>Воснитательно-образовательная деятельность осуществляется, по основной образовательной программе МБДОУ, разработанной на основании типовой общеобразовательной программы дошкольного образования «Детство».</w:t>
      </w:r>
    </w:p>
    <w:p w14:paraId="2BF3B6EC" w14:textId="630263A2" w:rsidR="002A1625" w:rsidRPr="003B0AEA" w:rsidRDefault="002A1625" w:rsidP="003B0AEA">
      <w:pPr>
        <w:jc w:val="both"/>
        <w:rPr>
          <w:rFonts w:ascii="Times New Roman" w:eastAsia="Times New Roman" w:hAnsi="Times New Roman" w:cs="Times New Roman"/>
          <w:color w:val="auto"/>
          <w:sz w:val="28"/>
          <w:szCs w:val="28"/>
        </w:rPr>
      </w:pPr>
      <w:r w:rsidRPr="003B0AEA">
        <w:rPr>
          <w:rFonts w:ascii="Times New Roman" w:eastAsia="Times New Roman" w:hAnsi="Times New Roman" w:cs="Times New Roman"/>
          <w:color w:val="auto"/>
          <w:sz w:val="28"/>
          <w:szCs w:val="28"/>
        </w:rPr>
        <w:t>Годовой план составляется в соответствии со спецификой детского сада с учетом профессионального уровня педагогического коллектива.</w:t>
      </w:r>
    </w:p>
    <w:p w14:paraId="3FBD37C1" w14:textId="77777777" w:rsidR="002A1625" w:rsidRPr="003B0AEA" w:rsidRDefault="002A1625" w:rsidP="003B0AEA">
      <w:pPr>
        <w:jc w:val="both"/>
        <w:rPr>
          <w:rFonts w:ascii="Times New Roman" w:eastAsia="Times New Roman" w:hAnsi="Times New Roman" w:cs="Times New Roman"/>
          <w:color w:val="auto"/>
          <w:sz w:val="28"/>
          <w:szCs w:val="28"/>
        </w:rPr>
      </w:pPr>
      <w:r w:rsidRPr="003B0AEA">
        <w:rPr>
          <w:rFonts w:ascii="Times New Roman" w:eastAsia="Times New Roman" w:hAnsi="Times New Roman" w:cs="Times New Roman"/>
          <w:b/>
          <w:bCs/>
          <w:color w:val="auto"/>
          <w:sz w:val="28"/>
          <w:szCs w:val="28"/>
        </w:rPr>
        <w:t xml:space="preserve">Вывод: </w:t>
      </w:r>
      <w:r w:rsidRPr="003B0AEA">
        <w:rPr>
          <w:rFonts w:ascii="Times New Roman" w:eastAsia="Times New Roman" w:hAnsi="Times New Roman" w:cs="Times New Roman"/>
          <w:color w:val="auto"/>
          <w:sz w:val="28"/>
          <w:szCs w:val="28"/>
        </w:rPr>
        <w:t>воспитательно-образовательный процесс в МБДОУ строится с учетом требований санитарно-гигиенического режима в дошкольных учреждениях.</w:t>
      </w:r>
    </w:p>
    <w:p w14:paraId="25A87AA7" w14:textId="77777777" w:rsidR="00280DCC" w:rsidRDefault="00280DCC" w:rsidP="003B0AEA">
      <w:pPr>
        <w:jc w:val="both"/>
        <w:rPr>
          <w:rFonts w:ascii="Times New Roman" w:eastAsia="Times New Roman" w:hAnsi="Times New Roman" w:cs="Times New Roman"/>
          <w:b/>
          <w:bCs/>
          <w:color w:val="auto"/>
          <w:sz w:val="28"/>
          <w:szCs w:val="28"/>
        </w:rPr>
      </w:pPr>
    </w:p>
    <w:p w14:paraId="5910AD8B" w14:textId="10CD0E40" w:rsidR="002A1625" w:rsidRPr="003B0AEA" w:rsidRDefault="002A1625" w:rsidP="003B0AEA">
      <w:pPr>
        <w:jc w:val="both"/>
        <w:rPr>
          <w:rFonts w:ascii="Times New Roman" w:eastAsia="Times New Roman" w:hAnsi="Times New Roman" w:cs="Times New Roman"/>
          <w:color w:val="auto"/>
          <w:sz w:val="28"/>
          <w:szCs w:val="28"/>
        </w:rPr>
      </w:pPr>
      <w:r w:rsidRPr="003B0AEA">
        <w:rPr>
          <w:rFonts w:ascii="Times New Roman" w:eastAsia="Times New Roman" w:hAnsi="Times New Roman" w:cs="Times New Roman"/>
          <w:b/>
          <w:bCs/>
          <w:color w:val="auto"/>
          <w:sz w:val="28"/>
          <w:szCs w:val="28"/>
        </w:rPr>
        <w:t>Взаимодействие с родителями воспитанников ДОУ</w:t>
      </w:r>
    </w:p>
    <w:p w14:paraId="6FDEA3CE" w14:textId="2428B94D" w:rsidR="002A1625" w:rsidRPr="003B0AEA" w:rsidRDefault="002A1625" w:rsidP="003B0AEA">
      <w:pPr>
        <w:jc w:val="both"/>
        <w:rPr>
          <w:rFonts w:ascii="Times New Roman" w:eastAsia="Times New Roman" w:hAnsi="Times New Roman" w:cs="Times New Roman"/>
          <w:color w:val="auto"/>
          <w:sz w:val="28"/>
          <w:szCs w:val="28"/>
        </w:rPr>
      </w:pPr>
      <w:r w:rsidRPr="003B0AEA">
        <w:rPr>
          <w:rFonts w:ascii="Times New Roman" w:eastAsia="Times New Roman" w:hAnsi="Times New Roman" w:cs="Times New Roman"/>
          <w:color w:val="auto"/>
          <w:sz w:val="28"/>
          <w:szCs w:val="28"/>
        </w:rPr>
        <w:t>Взаимодействие с родителями строит</w:t>
      </w:r>
      <w:r w:rsidR="00202C5F" w:rsidRPr="003B0AEA">
        <w:rPr>
          <w:rFonts w:ascii="Times New Roman" w:eastAsia="Times New Roman" w:hAnsi="Times New Roman" w:cs="Times New Roman"/>
          <w:color w:val="auto"/>
          <w:sz w:val="28"/>
          <w:szCs w:val="28"/>
        </w:rPr>
        <w:t>ся</w:t>
      </w:r>
      <w:r w:rsidRPr="003B0AEA">
        <w:rPr>
          <w:rFonts w:ascii="Times New Roman" w:eastAsia="Times New Roman" w:hAnsi="Times New Roman" w:cs="Times New Roman"/>
          <w:color w:val="auto"/>
          <w:sz w:val="28"/>
          <w:szCs w:val="28"/>
        </w:rPr>
        <w:t xml:space="preserve"> </w:t>
      </w:r>
      <w:r w:rsidR="00202C5F" w:rsidRPr="003B0AEA">
        <w:rPr>
          <w:rFonts w:ascii="Times New Roman" w:eastAsia="Times New Roman" w:hAnsi="Times New Roman" w:cs="Times New Roman"/>
          <w:color w:val="auto"/>
          <w:sz w:val="28"/>
          <w:szCs w:val="28"/>
        </w:rPr>
        <w:t>по</w:t>
      </w:r>
      <w:r w:rsidRPr="003B0AEA">
        <w:rPr>
          <w:rFonts w:ascii="Times New Roman" w:eastAsia="Times New Roman" w:hAnsi="Times New Roman" w:cs="Times New Roman"/>
          <w:color w:val="auto"/>
          <w:sz w:val="28"/>
          <w:szCs w:val="28"/>
        </w:rPr>
        <w:t xml:space="preserve"> принцип</w:t>
      </w:r>
      <w:r w:rsidR="00202C5F" w:rsidRPr="003B0AEA">
        <w:rPr>
          <w:rFonts w:ascii="Times New Roman" w:eastAsia="Times New Roman" w:hAnsi="Times New Roman" w:cs="Times New Roman"/>
          <w:color w:val="auto"/>
          <w:sz w:val="28"/>
          <w:szCs w:val="28"/>
        </w:rPr>
        <w:t>у</w:t>
      </w:r>
      <w:r w:rsidRPr="003B0AEA">
        <w:rPr>
          <w:rFonts w:ascii="Times New Roman" w:eastAsia="Times New Roman" w:hAnsi="Times New Roman" w:cs="Times New Roman"/>
          <w:color w:val="auto"/>
          <w:sz w:val="28"/>
          <w:szCs w:val="28"/>
        </w:rPr>
        <w:t xml:space="preserve"> сотрудничества.</w:t>
      </w:r>
    </w:p>
    <w:p w14:paraId="4D267C00" w14:textId="0D0437B7" w:rsidR="002A1625" w:rsidRPr="003B0AEA" w:rsidRDefault="00202C5F" w:rsidP="003B0AEA">
      <w:pPr>
        <w:jc w:val="both"/>
        <w:rPr>
          <w:rFonts w:ascii="Times New Roman" w:eastAsia="Times New Roman" w:hAnsi="Times New Roman" w:cs="Times New Roman"/>
          <w:color w:val="auto"/>
          <w:sz w:val="28"/>
          <w:szCs w:val="28"/>
        </w:rPr>
      </w:pPr>
      <w:r w:rsidRPr="003B0AEA">
        <w:rPr>
          <w:rFonts w:ascii="Times New Roman" w:eastAsia="Times New Roman" w:hAnsi="Times New Roman" w:cs="Times New Roman"/>
          <w:color w:val="auto"/>
          <w:sz w:val="28"/>
          <w:szCs w:val="28"/>
        </w:rPr>
        <w:t>В процессе работы п</w:t>
      </w:r>
      <w:r w:rsidR="002A1625" w:rsidRPr="003B0AEA">
        <w:rPr>
          <w:rFonts w:ascii="Times New Roman" w:eastAsia="Times New Roman" w:hAnsi="Times New Roman" w:cs="Times New Roman"/>
          <w:color w:val="auto"/>
          <w:sz w:val="28"/>
          <w:szCs w:val="28"/>
        </w:rPr>
        <w:t>овыш</w:t>
      </w:r>
      <w:r w:rsidRPr="003B0AEA">
        <w:rPr>
          <w:rFonts w:ascii="Times New Roman" w:eastAsia="Times New Roman" w:hAnsi="Times New Roman" w:cs="Times New Roman"/>
          <w:color w:val="auto"/>
          <w:sz w:val="28"/>
          <w:szCs w:val="28"/>
        </w:rPr>
        <w:t>ается уровень</w:t>
      </w:r>
      <w:r w:rsidR="002A1625" w:rsidRPr="003B0AEA">
        <w:rPr>
          <w:rFonts w:ascii="Times New Roman" w:eastAsia="Times New Roman" w:hAnsi="Times New Roman" w:cs="Times New Roman"/>
          <w:color w:val="auto"/>
          <w:sz w:val="28"/>
          <w:szCs w:val="28"/>
        </w:rPr>
        <w:t xml:space="preserve"> педагогической культуры родителей</w:t>
      </w:r>
      <w:r w:rsidRPr="003B0AEA">
        <w:rPr>
          <w:rFonts w:ascii="Times New Roman" w:eastAsia="Times New Roman" w:hAnsi="Times New Roman" w:cs="Times New Roman"/>
          <w:color w:val="auto"/>
          <w:sz w:val="28"/>
          <w:szCs w:val="28"/>
        </w:rPr>
        <w:t>,</w:t>
      </w:r>
    </w:p>
    <w:p w14:paraId="5680E9E8" w14:textId="28BA679D" w:rsidR="002A1625" w:rsidRPr="003B0AEA" w:rsidRDefault="00202C5F" w:rsidP="003B0AEA">
      <w:pPr>
        <w:jc w:val="both"/>
        <w:rPr>
          <w:rFonts w:ascii="Times New Roman" w:eastAsia="Times New Roman" w:hAnsi="Times New Roman" w:cs="Times New Roman"/>
          <w:color w:val="auto"/>
          <w:sz w:val="28"/>
          <w:szCs w:val="28"/>
        </w:rPr>
      </w:pPr>
      <w:r w:rsidRPr="003B0AEA">
        <w:rPr>
          <w:rFonts w:ascii="Times New Roman" w:eastAsia="Times New Roman" w:hAnsi="Times New Roman" w:cs="Times New Roman"/>
          <w:color w:val="auto"/>
          <w:sz w:val="28"/>
          <w:szCs w:val="28"/>
        </w:rPr>
        <w:t xml:space="preserve">оказывается помощь в воспитании детей, устанавливается тесный контакт с родителями, родители приобщаются к жизни детского сада. С родителями проводятся родительские собрания, </w:t>
      </w:r>
      <w:r w:rsidR="005F5CF8" w:rsidRPr="003B0AEA">
        <w:rPr>
          <w:rFonts w:ascii="Times New Roman" w:eastAsia="Times New Roman" w:hAnsi="Times New Roman" w:cs="Times New Roman"/>
          <w:color w:val="auto"/>
          <w:sz w:val="28"/>
          <w:szCs w:val="28"/>
        </w:rPr>
        <w:t>совместные мероприятия, консультации.</w:t>
      </w:r>
    </w:p>
    <w:p w14:paraId="0F8276DA" w14:textId="7BD18D0B" w:rsidR="002A1625" w:rsidRPr="003B0AEA" w:rsidRDefault="002A1625" w:rsidP="003B0AEA">
      <w:pPr>
        <w:jc w:val="both"/>
        <w:rPr>
          <w:rFonts w:ascii="Times New Roman" w:eastAsia="Times New Roman" w:hAnsi="Times New Roman" w:cs="Times New Roman"/>
          <w:color w:val="auto"/>
          <w:sz w:val="28"/>
          <w:szCs w:val="28"/>
        </w:rPr>
      </w:pPr>
      <w:r w:rsidRPr="003B0AEA">
        <w:rPr>
          <w:rFonts w:ascii="Times New Roman" w:eastAsia="Times New Roman" w:hAnsi="Times New Roman" w:cs="Times New Roman"/>
          <w:b/>
          <w:bCs/>
          <w:color w:val="auto"/>
          <w:sz w:val="28"/>
          <w:szCs w:val="28"/>
        </w:rPr>
        <w:t xml:space="preserve">Вывод: </w:t>
      </w:r>
      <w:r w:rsidRPr="003B0AEA">
        <w:rPr>
          <w:rFonts w:ascii="Times New Roman" w:eastAsia="Times New Roman" w:hAnsi="Times New Roman" w:cs="Times New Roman"/>
          <w:color w:val="auto"/>
          <w:sz w:val="28"/>
          <w:szCs w:val="28"/>
        </w:rPr>
        <w:t>в МБДОУ</w:t>
      </w:r>
      <w:r w:rsidR="00882A4A" w:rsidRPr="003B0AEA">
        <w:rPr>
          <w:rFonts w:ascii="Times New Roman" w:eastAsia="Times New Roman" w:hAnsi="Times New Roman" w:cs="Times New Roman"/>
          <w:color w:val="auto"/>
          <w:sz w:val="28"/>
          <w:szCs w:val="28"/>
        </w:rPr>
        <w:t xml:space="preserve"> </w:t>
      </w:r>
      <w:r w:rsidRPr="003B0AEA">
        <w:rPr>
          <w:rFonts w:ascii="Times New Roman" w:eastAsia="Times New Roman" w:hAnsi="Times New Roman" w:cs="Times New Roman"/>
          <w:color w:val="auto"/>
          <w:sz w:val="28"/>
          <w:szCs w:val="28"/>
        </w:rPr>
        <w:t>созда</w:t>
      </w:r>
      <w:r w:rsidR="00882A4A" w:rsidRPr="003B0AEA">
        <w:rPr>
          <w:rFonts w:ascii="Times New Roman" w:eastAsia="Times New Roman" w:hAnsi="Times New Roman" w:cs="Times New Roman"/>
          <w:color w:val="auto"/>
          <w:sz w:val="28"/>
          <w:szCs w:val="28"/>
        </w:rPr>
        <w:t>ны</w:t>
      </w:r>
      <w:r w:rsidRPr="003B0AEA">
        <w:rPr>
          <w:rFonts w:ascii="Times New Roman" w:eastAsia="Times New Roman" w:hAnsi="Times New Roman" w:cs="Times New Roman"/>
          <w:color w:val="auto"/>
          <w:sz w:val="28"/>
          <w:szCs w:val="28"/>
        </w:rPr>
        <w:t xml:space="preserve"> условия для максимального удовлетворения запросов родителей детей дошкольного </w:t>
      </w:r>
      <w:r w:rsidR="00882A4A" w:rsidRPr="003B0AEA">
        <w:rPr>
          <w:rFonts w:ascii="Times New Roman" w:eastAsia="Times New Roman" w:hAnsi="Times New Roman" w:cs="Times New Roman"/>
          <w:color w:val="auto"/>
          <w:sz w:val="28"/>
          <w:szCs w:val="28"/>
        </w:rPr>
        <w:t>возраста,</w:t>
      </w:r>
      <w:r w:rsidRPr="003B0AEA">
        <w:rPr>
          <w:rFonts w:ascii="Times New Roman" w:eastAsia="Times New Roman" w:hAnsi="Times New Roman" w:cs="Times New Roman"/>
          <w:color w:val="auto"/>
          <w:sz w:val="28"/>
          <w:szCs w:val="28"/>
        </w:rPr>
        <w:t xml:space="preserve"> но их воспитанию и обучению. Родители получают информацию о целях и задачах учреждения, имеют возможность обсуждать различные вопросы пребывания ребенка в ДОУ, участвовать в жизнедеятельности детского сада.</w:t>
      </w:r>
    </w:p>
    <w:p w14:paraId="1CC4EEB4" w14:textId="77777777" w:rsidR="00882A4A" w:rsidRPr="003B0AEA" w:rsidRDefault="00882A4A" w:rsidP="003B0AEA">
      <w:pPr>
        <w:jc w:val="both"/>
        <w:rPr>
          <w:rFonts w:ascii="Times New Roman" w:eastAsia="Times New Roman" w:hAnsi="Times New Roman" w:cs="Times New Roman"/>
          <w:color w:val="auto"/>
          <w:sz w:val="28"/>
          <w:szCs w:val="28"/>
        </w:rPr>
      </w:pPr>
    </w:p>
    <w:p w14:paraId="0E62EF16" w14:textId="77777777" w:rsidR="00280DCC" w:rsidRDefault="00280DCC" w:rsidP="003B0AEA">
      <w:pPr>
        <w:jc w:val="both"/>
        <w:rPr>
          <w:rFonts w:ascii="Times New Roman" w:eastAsia="Times New Roman" w:hAnsi="Times New Roman" w:cs="Times New Roman"/>
          <w:b/>
          <w:bCs/>
          <w:color w:val="auto"/>
          <w:sz w:val="28"/>
          <w:szCs w:val="28"/>
        </w:rPr>
      </w:pPr>
    </w:p>
    <w:p w14:paraId="77593238" w14:textId="77777777" w:rsidR="00280DCC" w:rsidRDefault="00280DCC" w:rsidP="003B0AEA">
      <w:pPr>
        <w:jc w:val="both"/>
        <w:rPr>
          <w:rFonts w:ascii="Times New Roman" w:eastAsia="Times New Roman" w:hAnsi="Times New Roman" w:cs="Times New Roman"/>
          <w:b/>
          <w:bCs/>
          <w:color w:val="auto"/>
          <w:sz w:val="28"/>
          <w:szCs w:val="28"/>
        </w:rPr>
      </w:pPr>
    </w:p>
    <w:p w14:paraId="311CE771" w14:textId="047AD565" w:rsidR="00882A4A" w:rsidRPr="003B0AEA" w:rsidRDefault="00882A4A" w:rsidP="003B0AEA">
      <w:pPr>
        <w:jc w:val="both"/>
        <w:rPr>
          <w:rFonts w:ascii="Times New Roman" w:eastAsia="Times New Roman" w:hAnsi="Times New Roman" w:cs="Times New Roman"/>
          <w:b/>
          <w:bCs/>
          <w:color w:val="auto"/>
          <w:sz w:val="28"/>
          <w:szCs w:val="28"/>
        </w:rPr>
      </w:pPr>
      <w:r w:rsidRPr="003B0AEA">
        <w:rPr>
          <w:rFonts w:ascii="Times New Roman" w:eastAsia="Times New Roman" w:hAnsi="Times New Roman" w:cs="Times New Roman"/>
          <w:b/>
          <w:bCs/>
          <w:color w:val="auto"/>
          <w:sz w:val="28"/>
          <w:szCs w:val="28"/>
        </w:rPr>
        <w:lastRenderedPageBreak/>
        <w:t>Результаты образовательной деятельности:</w:t>
      </w:r>
    </w:p>
    <w:p w14:paraId="6B293127" w14:textId="77777777" w:rsidR="00882A4A" w:rsidRPr="003B0AEA" w:rsidRDefault="00882A4A" w:rsidP="003B0AEA">
      <w:pPr>
        <w:jc w:val="both"/>
        <w:rPr>
          <w:rFonts w:ascii="Times New Roman" w:eastAsia="Times New Roman" w:hAnsi="Times New Roman" w:cs="Times New Roman"/>
          <w:b/>
          <w:bCs/>
          <w:color w:val="auto"/>
          <w:sz w:val="28"/>
          <w:szCs w:val="28"/>
        </w:rPr>
      </w:pPr>
    </w:p>
    <w:p w14:paraId="57987DB0" w14:textId="00C93A10" w:rsidR="00882A4A" w:rsidRPr="003B0AEA" w:rsidRDefault="00882A4A" w:rsidP="003B0AEA">
      <w:pPr>
        <w:tabs>
          <w:tab w:val="left" w:pos="8048"/>
        </w:tabs>
        <w:suppressAutoHyphens/>
        <w:ind w:left="142" w:hanging="142"/>
        <w:jc w:val="both"/>
        <w:rPr>
          <w:rFonts w:ascii="Times New Roman" w:eastAsia="Times New Roman" w:hAnsi="Times New Roman" w:cs="Times New Roman"/>
          <w:b/>
          <w:color w:val="auto"/>
          <w:sz w:val="28"/>
          <w:szCs w:val="28"/>
        </w:rPr>
      </w:pPr>
      <w:r w:rsidRPr="003B0AEA">
        <w:rPr>
          <w:rFonts w:ascii="Times New Roman" w:eastAsia="Times New Roman" w:hAnsi="Times New Roman" w:cs="Times New Roman"/>
          <w:b/>
          <w:color w:val="auto"/>
          <w:sz w:val="28"/>
          <w:szCs w:val="28"/>
        </w:rPr>
        <w:t>Подведение итогов сравнительной диагностики за 2023 год</w:t>
      </w:r>
    </w:p>
    <w:p w14:paraId="101AA447" w14:textId="77777777" w:rsidR="00882A4A" w:rsidRPr="003B0AEA" w:rsidRDefault="00882A4A" w:rsidP="003B0AEA">
      <w:pPr>
        <w:suppressAutoHyphens/>
        <w:autoSpaceDN w:val="0"/>
        <w:ind w:left="142" w:hanging="142"/>
        <w:textAlignment w:val="baseline"/>
        <w:rPr>
          <w:rFonts w:ascii="Times New Roman" w:eastAsia="Andale Sans UI" w:hAnsi="Times New Roman" w:cs="Times New Roman"/>
          <w:color w:val="auto"/>
          <w:kern w:val="3"/>
          <w:sz w:val="28"/>
          <w:szCs w:val="28"/>
          <w:lang w:val="de-DE" w:eastAsia="ja-JP" w:bidi="fa-IR"/>
        </w:rPr>
      </w:pPr>
      <w:r w:rsidRPr="003B0AEA">
        <w:rPr>
          <w:rFonts w:ascii="Times New Roman" w:eastAsia="Andale Sans UI" w:hAnsi="Times New Roman" w:cs="Times New Roman"/>
          <w:b/>
          <w:color w:val="auto"/>
          <w:kern w:val="3"/>
          <w:sz w:val="28"/>
          <w:szCs w:val="28"/>
          <w:lang w:eastAsia="ja-JP" w:bidi="fa-IR"/>
        </w:rPr>
        <w:t xml:space="preserve">                             </w:t>
      </w:r>
      <w:r w:rsidRPr="003B0AEA">
        <w:rPr>
          <w:rFonts w:ascii="Times New Roman" w:eastAsia="Andale Sans UI" w:hAnsi="Times New Roman" w:cs="Times New Roman"/>
          <w:b/>
          <w:color w:val="auto"/>
          <w:kern w:val="3"/>
          <w:sz w:val="28"/>
          <w:szCs w:val="28"/>
          <w:lang w:val="de-DE" w:eastAsia="ja-JP" w:bidi="fa-IR"/>
        </w:rPr>
        <w:t xml:space="preserve">  </w:t>
      </w:r>
    </w:p>
    <w:tbl>
      <w:tblPr>
        <w:tblW w:w="10774" w:type="dxa"/>
        <w:tblInd w:w="-998" w:type="dxa"/>
        <w:tblLayout w:type="fixed"/>
        <w:tblCellMar>
          <w:left w:w="10" w:type="dxa"/>
          <w:right w:w="10" w:type="dxa"/>
        </w:tblCellMar>
        <w:tblLook w:val="04A0" w:firstRow="1" w:lastRow="0" w:firstColumn="1" w:lastColumn="0" w:noHBand="0" w:noVBand="1"/>
      </w:tblPr>
      <w:tblGrid>
        <w:gridCol w:w="993"/>
        <w:gridCol w:w="851"/>
        <w:gridCol w:w="850"/>
        <w:gridCol w:w="851"/>
        <w:gridCol w:w="709"/>
        <w:gridCol w:w="850"/>
        <w:gridCol w:w="992"/>
        <w:gridCol w:w="709"/>
        <w:gridCol w:w="1134"/>
        <w:gridCol w:w="1276"/>
        <w:gridCol w:w="708"/>
        <w:gridCol w:w="94"/>
        <w:gridCol w:w="757"/>
      </w:tblGrid>
      <w:tr w:rsidR="003B0AEA" w:rsidRPr="003B0AEA" w14:paraId="1979AE8A" w14:textId="77777777" w:rsidTr="00F2708C">
        <w:trPr>
          <w:trHeight w:val="457"/>
        </w:trPr>
        <w:tc>
          <w:tcPr>
            <w:tcW w:w="993"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91CFB60" w14:textId="77777777" w:rsidR="00882A4A" w:rsidRPr="003B0AEA" w:rsidRDefault="00882A4A" w:rsidP="003B0AEA">
            <w:pPr>
              <w:suppressAutoHyphens/>
              <w:autoSpaceDN w:val="0"/>
              <w:ind w:left="142" w:hanging="142"/>
              <w:textAlignment w:val="baseline"/>
              <w:rPr>
                <w:rFonts w:ascii="Times New Roman" w:eastAsia="Andale Sans UI" w:hAnsi="Times New Roman" w:cs="Times New Roman"/>
                <w:b/>
                <w:color w:val="auto"/>
                <w:kern w:val="3"/>
                <w:sz w:val="28"/>
                <w:szCs w:val="28"/>
                <w:lang w:val="de-DE" w:eastAsia="ja-JP" w:bidi="fa-IR"/>
              </w:rPr>
            </w:pPr>
          </w:p>
          <w:p w14:paraId="17E48BF0" w14:textId="77777777" w:rsidR="00882A4A" w:rsidRPr="003B0AEA" w:rsidRDefault="00882A4A" w:rsidP="003B0AEA">
            <w:pPr>
              <w:suppressAutoHyphens/>
              <w:autoSpaceDN w:val="0"/>
              <w:ind w:left="142" w:hanging="142"/>
              <w:textAlignment w:val="baseline"/>
              <w:rPr>
                <w:rFonts w:ascii="Times New Roman" w:eastAsia="Andale Sans UI" w:hAnsi="Times New Roman" w:cs="Times New Roman"/>
                <w:b/>
                <w:color w:val="auto"/>
                <w:kern w:val="3"/>
                <w:sz w:val="28"/>
                <w:szCs w:val="28"/>
                <w:lang w:val="de-DE" w:eastAsia="ja-JP" w:bidi="fa-IR"/>
              </w:rPr>
            </w:pPr>
          </w:p>
        </w:tc>
        <w:tc>
          <w:tcPr>
            <w:tcW w:w="170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5D9258B" w14:textId="77777777" w:rsidR="00882A4A" w:rsidRPr="003B0AEA" w:rsidRDefault="00882A4A" w:rsidP="003B0AEA">
            <w:pPr>
              <w:suppressAutoHyphens/>
              <w:autoSpaceDN w:val="0"/>
              <w:ind w:left="142" w:hanging="142"/>
              <w:textAlignment w:val="baseline"/>
              <w:rPr>
                <w:rFonts w:ascii="Times New Roman" w:eastAsia="Andale Sans UI" w:hAnsi="Times New Roman" w:cs="Times New Roman"/>
                <w:color w:val="auto"/>
                <w:kern w:val="3"/>
                <w:sz w:val="28"/>
                <w:szCs w:val="28"/>
                <w:lang w:val="de-DE" w:eastAsia="ja-JP" w:bidi="fa-IR"/>
              </w:rPr>
            </w:pPr>
            <w:r w:rsidRPr="003B0AEA">
              <w:rPr>
                <w:rFonts w:ascii="Times New Roman" w:eastAsia="Andale Sans UI" w:hAnsi="Times New Roman" w:cs="Times New Roman"/>
                <w:b/>
                <w:color w:val="auto"/>
                <w:kern w:val="3"/>
                <w:sz w:val="28"/>
                <w:szCs w:val="28"/>
                <w:lang w:val="de-DE" w:eastAsia="ja-JP" w:bidi="fa-IR"/>
              </w:rPr>
              <w:t>Физическое развитие</w:t>
            </w:r>
          </w:p>
        </w:tc>
        <w:tc>
          <w:tcPr>
            <w:tcW w:w="2410"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682178A" w14:textId="77777777" w:rsidR="00882A4A" w:rsidRPr="003B0AEA" w:rsidRDefault="00882A4A" w:rsidP="003B0AEA">
            <w:pPr>
              <w:suppressAutoHyphens/>
              <w:autoSpaceDN w:val="0"/>
              <w:ind w:left="142" w:hanging="142"/>
              <w:textAlignment w:val="baseline"/>
              <w:rPr>
                <w:rFonts w:ascii="Times New Roman" w:eastAsia="Andale Sans UI" w:hAnsi="Times New Roman" w:cs="Times New Roman"/>
                <w:color w:val="auto"/>
                <w:kern w:val="3"/>
                <w:sz w:val="28"/>
                <w:szCs w:val="28"/>
                <w:lang w:val="de-DE" w:eastAsia="ja-JP" w:bidi="fa-IR"/>
              </w:rPr>
            </w:pPr>
            <w:r w:rsidRPr="003B0AEA">
              <w:rPr>
                <w:rFonts w:ascii="Times New Roman" w:eastAsia="Andale Sans UI" w:hAnsi="Times New Roman" w:cs="Times New Roman"/>
                <w:b/>
                <w:color w:val="auto"/>
                <w:kern w:val="3"/>
                <w:sz w:val="28"/>
                <w:szCs w:val="28"/>
                <w:lang w:val="de-DE" w:eastAsia="ja-JP" w:bidi="fa-IR"/>
              </w:rPr>
              <w:t>Социально-коммуникативное развитие</w:t>
            </w:r>
          </w:p>
        </w:tc>
        <w:tc>
          <w:tcPr>
            <w:tcW w:w="992"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extDirection w:val="btLr"/>
            <w:hideMark/>
          </w:tcPr>
          <w:p w14:paraId="27CE055E" w14:textId="77777777" w:rsidR="00882A4A" w:rsidRPr="003B0AEA" w:rsidRDefault="00882A4A" w:rsidP="003B0AEA">
            <w:pPr>
              <w:suppressAutoHyphens/>
              <w:autoSpaceDN w:val="0"/>
              <w:ind w:left="142" w:right="113" w:hanging="142"/>
              <w:textAlignment w:val="baseline"/>
              <w:rPr>
                <w:rFonts w:ascii="Times New Roman" w:eastAsia="Andale Sans UI" w:hAnsi="Times New Roman" w:cs="Times New Roman"/>
                <w:color w:val="auto"/>
                <w:kern w:val="3"/>
                <w:sz w:val="28"/>
                <w:szCs w:val="28"/>
                <w:lang w:val="de-DE" w:eastAsia="ja-JP" w:bidi="fa-IR"/>
              </w:rPr>
            </w:pPr>
            <w:r w:rsidRPr="003B0AEA">
              <w:rPr>
                <w:rFonts w:ascii="Times New Roman" w:eastAsia="Andale Sans UI" w:hAnsi="Times New Roman" w:cs="Times New Roman"/>
                <w:b/>
                <w:color w:val="auto"/>
                <w:kern w:val="3"/>
                <w:sz w:val="28"/>
                <w:szCs w:val="28"/>
                <w:lang w:val="de-DE" w:eastAsia="ja-JP" w:bidi="fa-IR"/>
              </w:rPr>
              <w:t>Познават. Развитие (матема</w:t>
            </w:r>
            <w:r w:rsidRPr="003B0AEA">
              <w:rPr>
                <w:rFonts w:ascii="Times New Roman" w:eastAsia="Andale Sans UI" w:hAnsi="Times New Roman" w:cs="Times New Roman"/>
                <w:b/>
                <w:color w:val="auto"/>
                <w:kern w:val="3"/>
                <w:sz w:val="28"/>
                <w:szCs w:val="28"/>
                <w:lang w:eastAsia="ja-JP" w:bidi="fa-IR"/>
              </w:rPr>
              <w:t>-</w:t>
            </w:r>
            <w:r w:rsidRPr="003B0AEA">
              <w:rPr>
                <w:rFonts w:ascii="Times New Roman" w:eastAsia="Andale Sans UI" w:hAnsi="Times New Roman" w:cs="Times New Roman"/>
                <w:b/>
                <w:color w:val="auto"/>
                <w:kern w:val="3"/>
                <w:sz w:val="28"/>
                <w:szCs w:val="28"/>
                <w:lang w:val="de-DE" w:eastAsia="ja-JP" w:bidi="fa-IR"/>
              </w:rPr>
              <w:t>тика)</w:t>
            </w:r>
          </w:p>
        </w:tc>
        <w:tc>
          <w:tcPr>
            <w:tcW w:w="184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B0A0C5" w14:textId="77777777" w:rsidR="00882A4A" w:rsidRPr="003B0AEA" w:rsidRDefault="00882A4A" w:rsidP="003B0AEA">
            <w:pPr>
              <w:suppressAutoHyphens/>
              <w:autoSpaceDN w:val="0"/>
              <w:ind w:left="142" w:hanging="142"/>
              <w:textAlignment w:val="baseline"/>
              <w:rPr>
                <w:rFonts w:ascii="Times New Roman" w:eastAsia="Andale Sans UI" w:hAnsi="Times New Roman" w:cs="Times New Roman"/>
                <w:b/>
                <w:color w:val="auto"/>
                <w:kern w:val="3"/>
                <w:sz w:val="28"/>
                <w:szCs w:val="28"/>
                <w:lang w:val="de-DE" w:eastAsia="ja-JP" w:bidi="fa-IR"/>
              </w:rPr>
            </w:pPr>
            <w:r w:rsidRPr="003B0AEA">
              <w:rPr>
                <w:rFonts w:ascii="Times New Roman" w:eastAsia="Andale Sans UI" w:hAnsi="Times New Roman" w:cs="Times New Roman"/>
                <w:b/>
                <w:color w:val="auto"/>
                <w:kern w:val="3"/>
                <w:sz w:val="28"/>
                <w:szCs w:val="28"/>
                <w:lang w:val="de-DE" w:eastAsia="ja-JP" w:bidi="fa-IR"/>
              </w:rPr>
              <w:t>Речевое развитие</w:t>
            </w:r>
          </w:p>
          <w:p w14:paraId="04147332" w14:textId="77777777" w:rsidR="00882A4A" w:rsidRPr="003B0AEA" w:rsidRDefault="00882A4A" w:rsidP="003B0AEA">
            <w:pPr>
              <w:suppressAutoHyphens/>
              <w:autoSpaceDN w:val="0"/>
              <w:ind w:left="142" w:hanging="142"/>
              <w:textAlignment w:val="baseline"/>
              <w:rPr>
                <w:rFonts w:ascii="Times New Roman" w:eastAsia="Andale Sans UI" w:hAnsi="Times New Roman" w:cs="Times New Roman"/>
                <w:b/>
                <w:color w:val="auto"/>
                <w:kern w:val="3"/>
                <w:sz w:val="28"/>
                <w:szCs w:val="28"/>
                <w:lang w:val="de-DE" w:eastAsia="ja-JP" w:bidi="fa-IR"/>
              </w:rPr>
            </w:pPr>
          </w:p>
        </w:tc>
        <w:tc>
          <w:tcPr>
            <w:tcW w:w="198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F93FF89" w14:textId="77777777" w:rsidR="00882A4A" w:rsidRPr="003B0AEA" w:rsidRDefault="00882A4A" w:rsidP="003B0AEA">
            <w:pPr>
              <w:suppressAutoHyphens/>
              <w:autoSpaceDN w:val="0"/>
              <w:ind w:left="142" w:hanging="142"/>
              <w:textAlignment w:val="baseline"/>
              <w:rPr>
                <w:rFonts w:ascii="Times New Roman" w:eastAsia="Andale Sans UI" w:hAnsi="Times New Roman" w:cs="Times New Roman"/>
                <w:color w:val="auto"/>
                <w:kern w:val="3"/>
                <w:sz w:val="28"/>
                <w:szCs w:val="28"/>
                <w:lang w:val="de-DE" w:eastAsia="ja-JP" w:bidi="fa-IR"/>
              </w:rPr>
            </w:pPr>
            <w:r w:rsidRPr="003B0AEA">
              <w:rPr>
                <w:rFonts w:ascii="Times New Roman" w:eastAsia="Andale Sans UI" w:hAnsi="Times New Roman" w:cs="Times New Roman"/>
                <w:b/>
                <w:color w:val="auto"/>
                <w:kern w:val="3"/>
                <w:sz w:val="28"/>
                <w:szCs w:val="28"/>
                <w:lang w:val="de-DE" w:eastAsia="ja-JP" w:bidi="fa-IR"/>
              </w:rPr>
              <w:t>Худож-эстетическое развитие</w:t>
            </w:r>
          </w:p>
        </w:tc>
        <w:tc>
          <w:tcPr>
            <w:tcW w:w="85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extDirection w:val="btLr"/>
          </w:tcPr>
          <w:p w14:paraId="0BBEF15B" w14:textId="77777777" w:rsidR="00882A4A" w:rsidRPr="003B0AEA" w:rsidRDefault="00882A4A" w:rsidP="003B0AEA">
            <w:pPr>
              <w:suppressAutoHyphens/>
              <w:autoSpaceDN w:val="0"/>
              <w:ind w:left="142" w:right="113" w:hanging="142"/>
              <w:textAlignment w:val="baseline"/>
              <w:rPr>
                <w:rFonts w:ascii="Times New Roman" w:eastAsia="Andale Sans UI" w:hAnsi="Times New Roman" w:cs="Times New Roman"/>
                <w:b/>
                <w:color w:val="auto"/>
                <w:kern w:val="3"/>
                <w:sz w:val="28"/>
                <w:szCs w:val="28"/>
                <w:lang w:val="de-DE" w:eastAsia="ja-JP" w:bidi="fa-IR"/>
              </w:rPr>
            </w:pPr>
          </w:p>
          <w:p w14:paraId="373DE795" w14:textId="77777777" w:rsidR="00882A4A" w:rsidRPr="003B0AEA" w:rsidRDefault="00882A4A" w:rsidP="003B0AEA">
            <w:pPr>
              <w:suppressAutoHyphens/>
              <w:autoSpaceDN w:val="0"/>
              <w:ind w:left="142" w:right="113" w:hanging="142"/>
              <w:textAlignment w:val="baseline"/>
              <w:rPr>
                <w:rFonts w:ascii="Times New Roman" w:eastAsia="Andale Sans UI" w:hAnsi="Times New Roman" w:cs="Times New Roman"/>
                <w:b/>
                <w:color w:val="auto"/>
                <w:kern w:val="3"/>
                <w:sz w:val="28"/>
                <w:szCs w:val="28"/>
                <w:lang w:val="de-DE" w:eastAsia="ja-JP" w:bidi="fa-IR"/>
              </w:rPr>
            </w:pPr>
          </w:p>
          <w:p w14:paraId="5CEA0975" w14:textId="77777777" w:rsidR="00882A4A" w:rsidRPr="003B0AEA" w:rsidRDefault="00882A4A" w:rsidP="003B0AEA">
            <w:pPr>
              <w:suppressAutoHyphens/>
              <w:autoSpaceDN w:val="0"/>
              <w:ind w:left="142" w:right="113" w:hanging="142"/>
              <w:textAlignment w:val="baseline"/>
              <w:rPr>
                <w:rFonts w:ascii="Times New Roman" w:eastAsia="Andale Sans UI" w:hAnsi="Times New Roman" w:cs="Times New Roman"/>
                <w:b/>
                <w:color w:val="auto"/>
                <w:kern w:val="3"/>
                <w:sz w:val="28"/>
                <w:szCs w:val="28"/>
                <w:lang w:val="de-DE" w:eastAsia="ja-JP" w:bidi="fa-IR"/>
              </w:rPr>
            </w:pPr>
          </w:p>
        </w:tc>
      </w:tr>
      <w:tr w:rsidR="003B0AEA" w:rsidRPr="003B0AEA" w14:paraId="3B7A7A7F" w14:textId="77777777" w:rsidTr="00F2708C">
        <w:trPr>
          <w:cantSplit/>
          <w:trHeight w:val="1419"/>
        </w:trPr>
        <w:tc>
          <w:tcPr>
            <w:tcW w:w="993" w:type="dxa"/>
            <w:vMerge/>
            <w:tcBorders>
              <w:top w:val="single" w:sz="4" w:space="0" w:color="000000"/>
              <w:left w:val="single" w:sz="4" w:space="0" w:color="000000"/>
              <w:bottom w:val="single" w:sz="4" w:space="0" w:color="000000"/>
              <w:right w:val="single" w:sz="4" w:space="0" w:color="000000"/>
            </w:tcBorders>
            <w:vAlign w:val="center"/>
            <w:hideMark/>
          </w:tcPr>
          <w:p w14:paraId="6C29A039" w14:textId="77777777" w:rsidR="00882A4A" w:rsidRPr="003B0AEA" w:rsidRDefault="00882A4A" w:rsidP="003B0AEA">
            <w:pPr>
              <w:ind w:left="142" w:hanging="142"/>
              <w:rPr>
                <w:rFonts w:ascii="Times New Roman" w:eastAsia="Andale Sans UI" w:hAnsi="Times New Roman" w:cs="Times New Roman"/>
                <w:b/>
                <w:color w:val="auto"/>
                <w:kern w:val="3"/>
                <w:sz w:val="28"/>
                <w:szCs w:val="28"/>
                <w:lang w:val="de-DE" w:eastAsia="ja-JP" w:bidi="fa-IR"/>
              </w:rPr>
            </w:pP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extDirection w:val="btLr"/>
            <w:hideMark/>
          </w:tcPr>
          <w:p w14:paraId="13F49E79" w14:textId="77777777" w:rsidR="00882A4A" w:rsidRPr="003B0AEA" w:rsidRDefault="00882A4A" w:rsidP="003B0AEA">
            <w:pPr>
              <w:suppressAutoHyphens/>
              <w:autoSpaceDN w:val="0"/>
              <w:ind w:left="142" w:right="113" w:hanging="142"/>
              <w:textAlignment w:val="baseline"/>
              <w:rPr>
                <w:rFonts w:ascii="Times New Roman" w:eastAsia="Andale Sans UI" w:hAnsi="Times New Roman" w:cs="Times New Roman"/>
                <w:color w:val="auto"/>
                <w:kern w:val="3"/>
                <w:sz w:val="28"/>
                <w:szCs w:val="28"/>
                <w:lang w:val="de-DE" w:eastAsia="ja-JP" w:bidi="fa-IR"/>
              </w:rPr>
            </w:pPr>
            <w:r w:rsidRPr="003B0AEA">
              <w:rPr>
                <w:rFonts w:ascii="Times New Roman" w:eastAsia="Andale Sans UI" w:hAnsi="Times New Roman" w:cs="Times New Roman"/>
                <w:b/>
                <w:color w:val="auto"/>
                <w:kern w:val="3"/>
                <w:sz w:val="28"/>
                <w:szCs w:val="28"/>
                <w:lang w:val="de-DE" w:eastAsia="ja-JP" w:bidi="fa-IR"/>
              </w:rPr>
              <w:t>здоровье</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extDirection w:val="btLr"/>
            <w:hideMark/>
          </w:tcPr>
          <w:p w14:paraId="2A7053DC" w14:textId="77777777" w:rsidR="00882A4A" w:rsidRPr="003B0AEA" w:rsidRDefault="00882A4A" w:rsidP="003B0AEA">
            <w:pPr>
              <w:suppressAutoHyphens/>
              <w:autoSpaceDN w:val="0"/>
              <w:ind w:left="142" w:right="113" w:hanging="142"/>
              <w:textAlignment w:val="baseline"/>
              <w:rPr>
                <w:rFonts w:ascii="Times New Roman" w:eastAsia="Andale Sans UI" w:hAnsi="Times New Roman" w:cs="Times New Roman"/>
                <w:b/>
                <w:color w:val="auto"/>
                <w:kern w:val="3"/>
                <w:sz w:val="28"/>
                <w:szCs w:val="28"/>
                <w:lang w:val="de-DE" w:eastAsia="ja-JP" w:bidi="fa-IR"/>
              </w:rPr>
            </w:pPr>
            <w:r w:rsidRPr="003B0AEA">
              <w:rPr>
                <w:rFonts w:ascii="Times New Roman" w:eastAsia="Andale Sans UI" w:hAnsi="Times New Roman" w:cs="Times New Roman"/>
                <w:b/>
                <w:color w:val="auto"/>
                <w:kern w:val="3"/>
                <w:sz w:val="28"/>
                <w:szCs w:val="28"/>
                <w:lang w:val="de-DE" w:eastAsia="ja-JP" w:bidi="fa-IR"/>
              </w:rPr>
              <w:t>Физ.</w:t>
            </w:r>
          </w:p>
          <w:p w14:paraId="324DF8D6" w14:textId="77777777" w:rsidR="00882A4A" w:rsidRPr="003B0AEA" w:rsidRDefault="00882A4A" w:rsidP="003B0AEA">
            <w:pPr>
              <w:suppressAutoHyphens/>
              <w:autoSpaceDN w:val="0"/>
              <w:ind w:left="142" w:right="113" w:hanging="142"/>
              <w:textAlignment w:val="baseline"/>
              <w:rPr>
                <w:rFonts w:ascii="Times New Roman" w:eastAsia="Andale Sans UI" w:hAnsi="Times New Roman" w:cs="Times New Roman"/>
                <w:color w:val="auto"/>
                <w:kern w:val="3"/>
                <w:sz w:val="28"/>
                <w:szCs w:val="28"/>
                <w:lang w:val="de-DE" w:eastAsia="ja-JP" w:bidi="fa-IR"/>
              </w:rPr>
            </w:pPr>
            <w:r w:rsidRPr="003B0AEA">
              <w:rPr>
                <w:rFonts w:ascii="Times New Roman" w:eastAsia="Andale Sans UI" w:hAnsi="Times New Roman" w:cs="Times New Roman"/>
                <w:b/>
                <w:color w:val="auto"/>
                <w:kern w:val="3"/>
                <w:sz w:val="28"/>
                <w:szCs w:val="28"/>
                <w:lang w:val="de-DE" w:eastAsia="ja-JP" w:bidi="fa-IR"/>
              </w:rPr>
              <w:t>культура</w:t>
            </w: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extDirection w:val="btLr"/>
            <w:hideMark/>
          </w:tcPr>
          <w:p w14:paraId="74500261" w14:textId="77777777" w:rsidR="00882A4A" w:rsidRPr="003B0AEA" w:rsidRDefault="00882A4A" w:rsidP="003B0AEA">
            <w:pPr>
              <w:suppressAutoHyphens/>
              <w:autoSpaceDN w:val="0"/>
              <w:ind w:left="142" w:right="113" w:hanging="142"/>
              <w:textAlignment w:val="baseline"/>
              <w:rPr>
                <w:rFonts w:ascii="Times New Roman" w:eastAsia="Andale Sans UI" w:hAnsi="Times New Roman" w:cs="Times New Roman"/>
                <w:color w:val="auto"/>
                <w:kern w:val="3"/>
                <w:sz w:val="28"/>
                <w:szCs w:val="28"/>
                <w:lang w:val="de-DE" w:eastAsia="ja-JP" w:bidi="fa-IR"/>
              </w:rPr>
            </w:pPr>
            <w:r w:rsidRPr="003B0AEA">
              <w:rPr>
                <w:rFonts w:ascii="Times New Roman" w:eastAsia="Andale Sans UI" w:hAnsi="Times New Roman" w:cs="Times New Roman"/>
                <w:b/>
                <w:color w:val="auto"/>
                <w:kern w:val="3"/>
                <w:sz w:val="28"/>
                <w:szCs w:val="28"/>
                <w:lang w:val="de-DE" w:eastAsia="ja-JP" w:bidi="fa-IR"/>
              </w:rPr>
              <w:t>Социа</w:t>
            </w:r>
            <w:r w:rsidRPr="003B0AEA">
              <w:rPr>
                <w:rFonts w:ascii="Times New Roman" w:eastAsia="Andale Sans UI" w:hAnsi="Times New Roman" w:cs="Times New Roman"/>
                <w:b/>
                <w:color w:val="auto"/>
                <w:kern w:val="3"/>
                <w:sz w:val="28"/>
                <w:szCs w:val="28"/>
                <w:lang w:eastAsia="ja-JP" w:bidi="fa-IR"/>
              </w:rPr>
              <w:t>-</w:t>
            </w:r>
            <w:r w:rsidRPr="003B0AEA">
              <w:rPr>
                <w:rFonts w:ascii="Times New Roman" w:eastAsia="Andale Sans UI" w:hAnsi="Times New Roman" w:cs="Times New Roman"/>
                <w:b/>
                <w:color w:val="auto"/>
                <w:kern w:val="3"/>
                <w:sz w:val="28"/>
                <w:szCs w:val="28"/>
                <w:lang w:val="de-DE" w:eastAsia="ja-JP" w:bidi="fa-IR"/>
              </w:rPr>
              <w:t>лизация</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extDirection w:val="btLr"/>
            <w:hideMark/>
          </w:tcPr>
          <w:p w14:paraId="3C783EDF" w14:textId="77777777" w:rsidR="00882A4A" w:rsidRPr="003B0AEA" w:rsidRDefault="00882A4A" w:rsidP="003B0AEA">
            <w:pPr>
              <w:suppressAutoHyphens/>
              <w:autoSpaceDN w:val="0"/>
              <w:ind w:left="142" w:right="113" w:hanging="142"/>
              <w:textAlignment w:val="baseline"/>
              <w:rPr>
                <w:rFonts w:ascii="Times New Roman" w:eastAsia="Andale Sans UI" w:hAnsi="Times New Roman" w:cs="Times New Roman"/>
                <w:color w:val="auto"/>
                <w:kern w:val="3"/>
                <w:sz w:val="28"/>
                <w:szCs w:val="28"/>
                <w:lang w:val="de-DE" w:eastAsia="ja-JP" w:bidi="fa-IR"/>
              </w:rPr>
            </w:pPr>
            <w:r w:rsidRPr="003B0AEA">
              <w:rPr>
                <w:rFonts w:ascii="Times New Roman" w:eastAsia="Andale Sans UI" w:hAnsi="Times New Roman" w:cs="Times New Roman"/>
                <w:b/>
                <w:color w:val="auto"/>
                <w:kern w:val="3"/>
                <w:sz w:val="28"/>
                <w:szCs w:val="28"/>
                <w:lang w:val="de-DE" w:eastAsia="ja-JP" w:bidi="fa-IR"/>
              </w:rPr>
              <w:t>труд</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extDirection w:val="btLr"/>
            <w:hideMark/>
          </w:tcPr>
          <w:p w14:paraId="6C10BFC2" w14:textId="77777777" w:rsidR="00882A4A" w:rsidRPr="003B0AEA" w:rsidRDefault="00882A4A" w:rsidP="003B0AEA">
            <w:pPr>
              <w:suppressAutoHyphens/>
              <w:autoSpaceDN w:val="0"/>
              <w:ind w:left="142" w:right="113" w:hanging="142"/>
              <w:textAlignment w:val="baseline"/>
              <w:rPr>
                <w:rFonts w:ascii="Times New Roman" w:eastAsia="Andale Sans UI" w:hAnsi="Times New Roman" w:cs="Times New Roman"/>
                <w:color w:val="auto"/>
                <w:kern w:val="3"/>
                <w:sz w:val="28"/>
                <w:szCs w:val="28"/>
                <w:lang w:val="de-DE" w:eastAsia="ja-JP" w:bidi="fa-IR"/>
              </w:rPr>
            </w:pPr>
            <w:r w:rsidRPr="003B0AEA">
              <w:rPr>
                <w:rFonts w:ascii="Times New Roman" w:eastAsia="Andale Sans UI" w:hAnsi="Times New Roman" w:cs="Times New Roman"/>
                <w:b/>
                <w:color w:val="auto"/>
                <w:kern w:val="3"/>
                <w:sz w:val="28"/>
                <w:szCs w:val="28"/>
                <w:lang w:val="de-DE" w:eastAsia="ja-JP" w:bidi="fa-IR"/>
              </w:rPr>
              <w:t>Безопас</w:t>
            </w:r>
            <w:r w:rsidRPr="003B0AEA">
              <w:rPr>
                <w:rFonts w:ascii="Times New Roman" w:eastAsia="Andale Sans UI" w:hAnsi="Times New Roman" w:cs="Times New Roman"/>
                <w:b/>
                <w:color w:val="auto"/>
                <w:kern w:val="3"/>
                <w:sz w:val="28"/>
                <w:szCs w:val="28"/>
                <w:lang w:eastAsia="ja-JP" w:bidi="fa-IR"/>
              </w:rPr>
              <w:t>-</w:t>
            </w:r>
            <w:r w:rsidRPr="003B0AEA">
              <w:rPr>
                <w:rFonts w:ascii="Times New Roman" w:eastAsia="Andale Sans UI" w:hAnsi="Times New Roman" w:cs="Times New Roman"/>
                <w:b/>
                <w:color w:val="auto"/>
                <w:kern w:val="3"/>
                <w:sz w:val="28"/>
                <w:szCs w:val="28"/>
                <w:lang w:val="de-DE" w:eastAsia="ja-JP" w:bidi="fa-IR"/>
              </w:rPr>
              <w:t>ность</w:t>
            </w:r>
          </w:p>
        </w:tc>
        <w:tc>
          <w:tcPr>
            <w:tcW w:w="992" w:type="dxa"/>
            <w:vMerge/>
            <w:tcBorders>
              <w:top w:val="single" w:sz="4" w:space="0" w:color="000000"/>
              <w:left w:val="single" w:sz="4" w:space="0" w:color="000000"/>
              <w:bottom w:val="single" w:sz="4" w:space="0" w:color="000000"/>
              <w:right w:val="single" w:sz="4" w:space="0" w:color="000000"/>
            </w:tcBorders>
            <w:vAlign w:val="center"/>
            <w:hideMark/>
          </w:tcPr>
          <w:p w14:paraId="59997202" w14:textId="77777777" w:rsidR="00882A4A" w:rsidRPr="003B0AEA" w:rsidRDefault="00882A4A" w:rsidP="003B0AEA">
            <w:pPr>
              <w:ind w:left="142" w:hanging="142"/>
              <w:rPr>
                <w:rFonts w:ascii="Times New Roman" w:eastAsia="Andale Sans UI" w:hAnsi="Times New Roman" w:cs="Times New Roman"/>
                <w:color w:val="auto"/>
                <w:kern w:val="3"/>
                <w:sz w:val="28"/>
                <w:szCs w:val="28"/>
                <w:lang w:val="de-DE" w:eastAsia="ja-JP" w:bidi="fa-IR"/>
              </w:rPr>
            </w:pP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extDirection w:val="btLr"/>
            <w:hideMark/>
          </w:tcPr>
          <w:p w14:paraId="6EB78C5E" w14:textId="77777777" w:rsidR="00882A4A" w:rsidRPr="003B0AEA" w:rsidRDefault="00882A4A" w:rsidP="003B0AEA">
            <w:pPr>
              <w:suppressAutoHyphens/>
              <w:autoSpaceDN w:val="0"/>
              <w:ind w:left="142" w:right="113" w:hanging="142"/>
              <w:textAlignment w:val="baseline"/>
              <w:rPr>
                <w:rFonts w:ascii="Times New Roman" w:eastAsia="Andale Sans UI" w:hAnsi="Times New Roman" w:cs="Times New Roman"/>
                <w:color w:val="auto"/>
                <w:kern w:val="3"/>
                <w:sz w:val="28"/>
                <w:szCs w:val="28"/>
                <w:lang w:val="de-DE" w:eastAsia="ja-JP" w:bidi="fa-IR"/>
              </w:rPr>
            </w:pPr>
            <w:r w:rsidRPr="003B0AEA">
              <w:rPr>
                <w:rFonts w:ascii="Times New Roman" w:eastAsia="Andale Sans UI" w:hAnsi="Times New Roman" w:cs="Times New Roman"/>
                <w:b/>
                <w:color w:val="auto"/>
                <w:kern w:val="3"/>
                <w:sz w:val="28"/>
                <w:szCs w:val="28"/>
                <w:lang w:val="de-DE" w:eastAsia="ja-JP" w:bidi="fa-IR"/>
              </w:rPr>
              <w:t>Речевое общение</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extDirection w:val="btLr"/>
            <w:hideMark/>
          </w:tcPr>
          <w:p w14:paraId="1290E398" w14:textId="77777777" w:rsidR="00882A4A" w:rsidRPr="003B0AEA" w:rsidRDefault="00882A4A" w:rsidP="003B0AEA">
            <w:pPr>
              <w:suppressAutoHyphens/>
              <w:autoSpaceDN w:val="0"/>
              <w:ind w:left="142" w:right="113" w:hanging="142"/>
              <w:textAlignment w:val="baseline"/>
              <w:rPr>
                <w:rFonts w:ascii="Times New Roman" w:eastAsia="Andale Sans UI" w:hAnsi="Times New Roman" w:cs="Times New Roman"/>
                <w:b/>
                <w:color w:val="auto"/>
                <w:kern w:val="3"/>
                <w:sz w:val="28"/>
                <w:szCs w:val="28"/>
                <w:lang w:val="de-DE" w:eastAsia="ja-JP" w:bidi="fa-IR"/>
              </w:rPr>
            </w:pPr>
            <w:r w:rsidRPr="003B0AEA">
              <w:rPr>
                <w:rFonts w:ascii="Times New Roman" w:eastAsia="Andale Sans UI" w:hAnsi="Times New Roman" w:cs="Times New Roman"/>
                <w:b/>
                <w:color w:val="auto"/>
                <w:kern w:val="3"/>
                <w:sz w:val="28"/>
                <w:szCs w:val="28"/>
                <w:lang w:val="de-DE" w:eastAsia="ja-JP" w:bidi="fa-IR"/>
              </w:rPr>
              <w:t>Чтение</w:t>
            </w:r>
          </w:p>
          <w:p w14:paraId="5B77F1FE" w14:textId="77777777" w:rsidR="00882A4A" w:rsidRPr="003B0AEA" w:rsidRDefault="00882A4A" w:rsidP="003B0AEA">
            <w:pPr>
              <w:suppressAutoHyphens/>
              <w:autoSpaceDN w:val="0"/>
              <w:ind w:left="142" w:right="113" w:hanging="142"/>
              <w:textAlignment w:val="baseline"/>
              <w:rPr>
                <w:rFonts w:ascii="Times New Roman" w:eastAsia="Andale Sans UI" w:hAnsi="Times New Roman" w:cs="Times New Roman"/>
                <w:color w:val="auto"/>
                <w:kern w:val="3"/>
                <w:sz w:val="28"/>
                <w:szCs w:val="28"/>
                <w:lang w:val="de-DE" w:eastAsia="ja-JP" w:bidi="fa-IR"/>
              </w:rPr>
            </w:pPr>
            <w:r w:rsidRPr="003B0AEA">
              <w:rPr>
                <w:rFonts w:ascii="Times New Roman" w:eastAsia="Andale Sans UI" w:hAnsi="Times New Roman" w:cs="Times New Roman"/>
                <w:b/>
                <w:color w:val="auto"/>
                <w:kern w:val="3"/>
                <w:sz w:val="28"/>
                <w:szCs w:val="28"/>
                <w:lang w:val="de-DE" w:eastAsia="ja-JP" w:bidi="fa-IR"/>
              </w:rPr>
              <w:t>Худ.литер.</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extDirection w:val="btLr"/>
            <w:hideMark/>
          </w:tcPr>
          <w:p w14:paraId="238B8AD2" w14:textId="77777777" w:rsidR="00882A4A" w:rsidRPr="003B0AEA" w:rsidRDefault="00882A4A" w:rsidP="003B0AEA">
            <w:pPr>
              <w:suppressAutoHyphens/>
              <w:autoSpaceDN w:val="0"/>
              <w:ind w:left="142" w:right="113" w:hanging="142"/>
              <w:textAlignment w:val="baseline"/>
              <w:rPr>
                <w:rFonts w:ascii="Times New Roman" w:eastAsia="Andale Sans UI" w:hAnsi="Times New Roman" w:cs="Times New Roman"/>
                <w:b/>
                <w:color w:val="auto"/>
                <w:kern w:val="3"/>
                <w:sz w:val="28"/>
                <w:szCs w:val="28"/>
                <w:lang w:val="de-DE" w:eastAsia="ja-JP" w:bidi="fa-IR"/>
              </w:rPr>
            </w:pPr>
            <w:r w:rsidRPr="003B0AEA">
              <w:rPr>
                <w:rFonts w:ascii="Times New Roman" w:eastAsia="Andale Sans UI" w:hAnsi="Times New Roman" w:cs="Times New Roman"/>
                <w:b/>
                <w:color w:val="auto"/>
                <w:kern w:val="3"/>
                <w:sz w:val="28"/>
                <w:szCs w:val="28"/>
                <w:lang w:val="de-DE" w:eastAsia="ja-JP" w:bidi="fa-IR"/>
              </w:rPr>
              <w:t>Худож.</w:t>
            </w:r>
          </w:p>
          <w:p w14:paraId="3B596332" w14:textId="77777777" w:rsidR="00882A4A" w:rsidRPr="003B0AEA" w:rsidRDefault="00882A4A" w:rsidP="003B0AEA">
            <w:pPr>
              <w:suppressAutoHyphens/>
              <w:autoSpaceDN w:val="0"/>
              <w:ind w:left="142" w:right="113" w:hanging="142"/>
              <w:textAlignment w:val="baseline"/>
              <w:rPr>
                <w:rFonts w:ascii="Times New Roman" w:eastAsia="Andale Sans UI" w:hAnsi="Times New Roman" w:cs="Times New Roman"/>
                <w:color w:val="auto"/>
                <w:kern w:val="3"/>
                <w:sz w:val="28"/>
                <w:szCs w:val="28"/>
                <w:lang w:val="de-DE" w:eastAsia="ja-JP" w:bidi="fa-IR"/>
              </w:rPr>
            </w:pPr>
            <w:r w:rsidRPr="003B0AEA">
              <w:rPr>
                <w:rFonts w:ascii="Times New Roman" w:eastAsia="Andale Sans UI" w:hAnsi="Times New Roman" w:cs="Times New Roman"/>
                <w:b/>
                <w:color w:val="auto"/>
                <w:kern w:val="3"/>
                <w:sz w:val="28"/>
                <w:szCs w:val="28"/>
                <w:lang w:val="de-DE" w:eastAsia="ja-JP" w:bidi="fa-IR"/>
              </w:rPr>
              <w:t>Творчество</w:t>
            </w:r>
          </w:p>
        </w:tc>
        <w:tc>
          <w:tcPr>
            <w:tcW w:w="80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extDirection w:val="btLr"/>
            <w:hideMark/>
          </w:tcPr>
          <w:p w14:paraId="6F3F44E3" w14:textId="77777777" w:rsidR="00882A4A" w:rsidRPr="003B0AEA" w:rsidRDefault="00882A4A" w:rsidP="003B0AEA">
            <w:pPr>
              <w:suppressAutoHyphens/>
              <w:autoSpaceDN w:val="0"/>
              <w:ind w:left="142" w:right="113" w:hanging="142"/>
              <w:textAlignment w:val="baseline"/>
              <w:rPr>
                <w:rFonts w:ascii="Times New Roman" w:eastAsia="Andale Sans UI" w:hAnsi="Times New Roman" w:cs="Times New Roman"/>
                <w:color w:val="auto"/>
                <w:kern w:val="3"/>
                <w:sz w:val="28"/>
                <w:szCs w:val="28"/>
                <w:lang w:val="de-DE" w:eastAsia="ja-JP" w:bidi="fa-IR"/>
              </w:rPr>
            </w:pPr>
            <w:r w:rsidRPr="003B0AEA">
              <w:rPr>
                <w:rFonts w:ascii="Times New Roman" w:eastAsia="Andale Sans UI" w:hAnsi="Times New Roman" w:cs="Times New Roman"/>
                <w:b/>
                <w:color w:val="auto"/>
                <w:kern w:val="3"/>
                <w:sz w:val="28"/>
                <w:szCs w:val="28"/>
                <w:lang w:val="de-DE" w:eastAsia="ja-JP" w:bidi="fa-IR"/>
              </w:rPr>
              <w:t>музыка</w:t>
            </w:r>
          </w:p>
        </w:tc>
        <w:tc>
          <w:tcPr>
            <w:tcW w:w="7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extDirection w:val="btLr"/>
          </w:tcPr>
          <w:p w14:paraId="69429C7E" w14:textId="77777777" w:rsidR="00882A4A" w:rsidRPr="003B0AEA" w:rsidRDefault="00882A4A" w:rsidP="003B0AEA">
            <w:pPr>
              <w:suppressAutoHyphens/>
              <w:autoSpaceDN w:val="0"/>
              <w:ind w:left="142" w:right="113" w:hanging="142"/>
              <w:textAlignment w:val="baseline"/>
              <w:rPr>
                <w:rFonts w:ascii="Times New Roman" w:eastAsia="Andale Sans UI" w:hAnsi="Times New Roman" w:cs="Times New Roman"/>
                <w:b/>
                <w:color w:val="auto"/>
                <w:kern w:val="3"/>
                <w:sz w:val="28"/>
                <w:szCs w:val="28"/>
                <w:lang w:val="de-DE" w:eastAsia="ja-JP" w:bidi="fa-IR"/>
              </w:rPr>
            </w:pPr>
          </w:p>
        </w:tc>
      </w:tr>
      <w:tr w:rsidR="003B0AEA" w:rsidRPr="003B0AEA" w14:paraId="5E85D330" w14:textId="77777777" w:rsidTr="00F2708C">
        <w:trPr>
          <w:trHeight w:val="407"/>
        </w:trPr>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4BA231D" w14:textId="77777777" w:rsidR="00882A4A" w:rsidRPr="003B0AEA" w:rsidRDefault="00882A4A" w:rsidP="003B0AEA">
            <w:pPr>
              <w:suppressAutoHyphens/>
              <w:autoSpaceDN w:val="0"/>
              <w:ind w:left="142" w:hanging="142"/>
              <w:textAlignment w:val="baseline"/>
              <w:rPr>
                <w:rFonts w:ascii="Times New Roman" w:eastAsia="Andale Sans UI" w:hAnsi="Times New Roman" w:cs="Times New Roman"/>
                <w:color w:val="auto"/>
                <w:kern w:val="3"/>
                <w:sz w:val="28"/>
                <w:szCs w:val="28"/>
                <w:lang w:val="de-DE" w:eastAsia="ja-JP" w:bidi="fa-IR"/>
              </w:rPr>
            </w:pPr>
            <w:r w:rsidRPr="003B0AEA">
              <w:rPr>
                <w:rFonts w:ascii="Times New Roman" w:eastAsia="Andale Sans UI" w:hAnsi="Times New Roman" w:cs="Times New Roman"/>
                <w:b/>
                <w:color w:val="auto"/>
                <w:kern w:val="3"/>
                <w:sz w:val="28"/>
                <w:szCs w:val="28"/>
                <w:lang w:val="de-DE" w:eastAsia="ja-JP" w:bidi="fa-IR"/>
              </w:rPr>
              <w:t>09.22</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14:paraId="53E20C97" w14:textId="77777777" w:rsidR="00882A4A" w:rsidRPr="003B0AEA" w:rsidRDefault="00882A4A" w:rsidP="003B0AEA">
            <w:pPr>
              <w:rPr>
                <w:rFonts w:ascii="Times New Roman" w:hAnsi="Times New Roman" w:cs="Times New Roman"/>
                <w:b/>
                <w:color w:val="auto"/>
                <w:sz w:val="28"/>
                <w:szCs w:val="28"/>
              </w:rPr>
            </w:pPr>
            <w:r w:rsidRPr="003B0AEA">
              <w:rPr>
                <w:rFonts w:ascii="Times New Roman" w:hAnsi="Times New Roman" w:cs="Times New Roman"/>
                <w:b/>
                <w:color w:val="auto"/>
                <w:sz w:val="28"/>
                <w:szCs w:val="28"/>
              </w:rPr>
              <w:t>3.5</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14:paraId="2209DCC4" w14:textId="77777777" w:rsidR="00882A4A" w:rsidRPr="003B0AEA" w:rsidRDefault="00882A4A" w:rsidP="003B0AEA">
            <w:pPr>
              <w:rPr>
                <w:rFonts w:ascii="Times New Roman" w:hAnsi="Times New Roman" w:cs="Times New Roman"/>
                <w:b/>
                <w:color w:val="auto"/>
                <w:sz w:val="28"/>
                <w:szCs w:val="28"/>
              </w:rPr>
            </w:pPr>
            <w:r w:rsidRPr="003B0AEA">
              <w:rPr>
                <w:rFonts w:ascii="Times New Roman" w:hAnsi="Times New Roman" w:cs="Times New Roman"/>
                <w:b/>
                <w:color w:val="auto"/>
                <w:sz w:val="28"/>
                <w:szCs w:val="28"/>
              </w:rPr>
              <w:t>3.2</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14:paraId="6F6711DC" w14:textId="77777777" w:rsidR="00882A4A" w:rsidRPr="003B0AEA" w:rsidRDefault="00882A4A" w:rsidP="003B0AEA">
            <w:pPr>
              <w:rPr>
                <w:rFonts w:ascii="Times New Roman" w:hAnsi="Times New Roman" w:cs="Times New Roman"/>
                <w:b/>
                <w:color w:val="auto"/>
                <w:sz w:val="28"/>
                <w:szCs w:val="28"/>
              </w:rPr>
            </w:pPr>
            <w:r w:rsidRPr="003B0AEA">
              <w:rPr>
                <w:rFonts w:ascii="Times New Roman" w:hAnsi="Times New Roman" w:cs="Times New Roman"/>
                <w:b/>
                <w:color w:val="auto"/>
                <w:sz w:val="28"/>
                <w:szCs w:val="28"/>
              </w:rPr>
              <w:t>3.4</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14:paraId="602509C6" w14:textId="77777777" w:rsidR="00882A4A" w:rsidRPr="003B0AEA" w:rsidRDefault="00882A4A" w:rsidP="003B0AEA">
            <w:pPr>
              <w:rPr>
                <w:rFonts w:ascii="Times New Roman" w:hAnsi="Times New Roman" w:cs="Times New Roman"/>
                <w:b/>
                <w:color w:val="auto"/>
                <w:sz w:val="28"/>
                <w:szCs w:val="28"/>
              </w:rPr>
            </w:pPr>
            <w:r w:rsidRPr="003B0AEA">
              <w:rPr>
                <w:rFonts w:ascii="Times New Roman" w:hAnsi="Times New Roman" w:cs="Times New Roman"/>
                <w:b/>
                <w:color w:val="auto"/>
                <w:sz w:val="28"/>
                <w:szCs w:val="28"/>
              </w:rPr>
              <w:t>3.6</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14:paraId="07F4DDA8" w14:textId="77777777" w:rsidR="00882A4A" w:rsidRPr="003B0AEA" w:rsidRDefault="00882A4A" w:rsidP="003B0AEA">
            <w:pPr>
              <w:rPr>
                <w:rFonts w:ascii="Times New Roman" w:hAnsi="Times New Roman" w:cs="Times New Roman"/>
                <w:b/>
                <w:color w:val="auto"/>
                <w:sz w:val="28"/>
                <w:szCs w:val="28"/>
              </w:rPr>
            </w:pPr>
            <w:r w:rsidRPr="003B0AEA">
              <w:rPr>
                <w:rFonts w:ascii="Times New Roman" w:hAnsi="Times New Roman" w:cs="Times New Roman"/>
                <w:b/>
                <w:color w:val="auto"/>
                <w:sz w:val="28"/>
                <w:szCs w:val="28"/>
              </w:rPr>
              <w:t>3.5</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14:paraId="57E818A6" w14:textId="77777777" w:rsidR="00882A4A" w:rsidRPr="003B0AEA" w:rsidRDefault="00882A4A" w:rsidP="003B0AEA">
            <w:pPr>
              <w:rPr>
                <w:rFonts w:ascii="Times New Roman" w:hAnsi="Times New Roman" w:cs="Times New Roman"/>
                <w:b/>
                <w:color w:val="auto"/>
                <w:sz w:val="28"/>
                <w:szCs w:val="28"/>
              </w:rPr>
            </w:pPr>
            <w:r w:rsidRPr="003B0AEA">
              <w:rPr>
                <w:rFonts w:ascii="Times New Roman" w:hAnsi="Times New Roman" w:cs="Times New Roman"/>
                <w:b/>
                <w:color w:val="auto"/>
                <w:sz w:val="28"/>
                <w:szCs w:val="28"/>
              </w:rPr>
              <w:t>3.5</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14:paraId="7E066EFE" w14:textId="77777777" w:rsidR="00882A4A" w:rsidRPr="003B0AEA" w:rsidRDefault="00882A4A" w:rsidP="003B0AEA">
            <w:pPr>
              <w:rPr>
                <w:rFonts w:ascii="Times New Roman" w:hAnsi="Times New Roman" w:cs="Times New Roman"/>
                <w:b/>
                <w:color w:val="auto"/>
                <w:sz w:val="28"/>
                <w:szCs w:val="28"/>
              </w:rPr>
            </w:pPr>
            <w:r w:rsidRPr="003B0AEA">
              <w:rPr>
                <w:rFonts w:ascii="Times New Roman" w:hAnsi="Times New Roman" w:cs="Times New Roman"/>
                <w:b/>
                <w:color w:val="auto"/>
                <w:sz w:val="28"/>
                <w:szCs w:val="28"/>
              </w:rPr>
              <w:t>3.3</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14:paraId="57DD0C8B" w14:textId="77777777" w:rsidR="00882A4A" w:rsidRPr="003B0AEA" w:rsidRDefault="00882A4A" w:rsidP="003B0AEA">
            <w:pPr>
              <w:rPr>
                <w:rFonts w:ascii="Times New Roman" w:hAnsi="Times New Roman" w:cs="Times New Roman"/>
                <w:b/>
                <w:color w:val="auto"/>
                <w:sz w:val="28"/>
                <w:szCs w:val="28"/>
              </w:rPr>
            </w:pPr>
            <w:r w:rsidRPr="003B0AEA">
              <w:rPr>
                <w:rFonts w:ascii="Times New Roman" w:hAnsi="Times New Roman" w:cs="Times New Roman"/>
                <w:b/>
                <w:color w:val="auto"/>
                <w:sz w:val="28"/>
                <w:szCs w:val="28"/>
              </w:rPr>
              <w:t>3.4</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14:paraId="56371D84" w14:textId="77777777" w:rsidR="00882A4A" w:rsidRPr="003B0AEA" w:rsidRDefault="00882A4A" w:rsidP="003B0AEA">
            <w:pPr>
              <w:rPr>
                <w:rFonts w:ascii="Times New Roman" w:hAnsi="Times New Roman" w:cs="Times New Roman"/>
                <w:b/>
                <w:color w:val="auto"/>
                <w:sz w:val="28"/>
                <w:szCs w:val="28"/>
              </w:rPr>
            </w:pPr>
            <w:r w:rsidRPr="003B0AEA">
              <w:rPr>
                <w:rFonts w:ascii="Times New Roman" w:hAnsi="Times New Roman" w:cs="Times New Roman"/>
                <w:b/>
                <w:color w:val="auto"/>
                <w:sz w:val="28"/>
                <w:szCs w:val="28"/>
              </w:rPr>
              <w:t>3.2</w:t>
            </w:r>
          </w:p>
        </w:tc>
        <w:tc>
          <w:tcPr>
            <w:tcW w:w="80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14:paraId="1B7435CF" w14:textId="77777777" w:rsidR="00882A4A" w:rsidRPr="003B0AEA" w:rsidRDefault="00882A4A" w:rsidP="003B0AEA">
            <w:pPr>
              <w:rPr>
                <w:rFonts w:ascii="Times New Roman" w:hAnsi="Times New Roman" w:cs="Times New Roman"/>
                <w:b/>
                <w:color w:val="auto"/>
                <w:sz w:val="28"/>
                <w:szCs w:val="28"/>
              </w:rPr>
            </w:pPr>
            <w:r w:rsidRPr="003B0AEA">
              <w:rPr>
                <w:rFonts w:ascii="Times New Roman" w:hAnsi="Times New Roman" w:cs="Times New Roman"/>
                <w:b/>
                <w:color w:val="auto"/>
                <w:sz w:val="28"/>
                <w:szCs w:val="28"/>
              </w:rPr>
              <w:t>4.2</w:t>
            </w:r>
          </w:p>
        </w:tc>
        <w:tc>
          <w:tcPr>
            <w:tcW w:w="7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14:paraId="54410C68" w14:textId="77777777" w:rsidR="00882A4A" w:rsidRPr="003B0AEA" w:rsidRDefault="00882A4A" w:rsidP="003B0AEA">
            <w:pPr>
              <w:rPr>
                <w:rFonts w:ascii="Times New Roman" w:hAnsi="Times New Roman" w:cs="Times New Roman"/>
                <w:color w:val="auto"/>
                <w:sz w:val="28"/>
                <w:szCs w:val="28"/>
              </w:rPr>
            </w:pPr>
            <w:r w:rsidRPr="003B0AEA">
              <w:rPr>
                <w:rFonts w:ascii="Times New Roman" w:hAnsi="Times New Roman" w:cs="Times New Roman"/>
                <w:b/>
                <w:color w:val="auto"/>
                <w:sz w:val="28"/>
                <w:szCs w:val="28"/>
              </w:rPr>
              <w:t>3.5</w:t>
            </w:r>
          </w:p>
        </w:tc>
      </w:tr>
      <w:tr w:rsidR="003B0AEA" w:rsidRPr="003B0AEA" w14:paraId="65970165" w14:textId="77777777" w:rsidTr="00F2708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F03B75F" w14:textId="77777777" w:rsidR="00882A4A" w:rsidRPr="003B0AEA" w:rsidRDefault="00882A4A" w:rsidP="003B0AEA">
            <w:pPr>
              <w:suppressAutoHyphens/>
              <w:autoSpaceDN w:val="0"/>
              <w:ind w:left="142" w:hanging="142"/>
              <w:textAlignment w:val="baseline"/>
              <w:rPr>
                <w:rFonts w:ascii="Times New Roman" w:eastAsia="Andale Sans UI" w:hAnsi="Times New Roman" w:cs="Times New Roman"/>
                <w:color w:val="auto"/>
                <w:kern w:val="3"/>
                <w:sz w:val="28"/>
                <w:szCs w:val="28"/>
                <w:lang w:val="de-DE" w:eastAsia="ja-JP" w:bidi="fa-IR"/>
              </w:rPr>
            </w:pPr>
            <w:r w:rsidRPr="003B0AEA">
              <w:rPr>
                <w:rFonts w:ascii="Times New Roman" w:eastAsia="Andale Sans UI" w:hAnsi="Times New Roman" w:cs="Times New Roman"/>
                <w:b/>
                <w:color w:val="auto"/>
                <w:kern w:val="3"/>
                <w:sz w:val="28"/>
                <w:szCs w:val="28"/>
                <w:lang w:val="de-DE" w:eastAsia="ja-JP" w:bidi="fa-IR"/>
              </w:rPr>
              <w:t>05.</w:t>
            </w:r>
            <w:r w:rsidRPr="003B0AEA">
              <w:rPr>
                <w:rFonts w:ascii="Times New Roman" w:eastAsia="Andale Sans UI" w:hAnsi="Times New Roman" w:cs="Times New Roman"/>
                <w:b/>
                <w:color w:val="auto"/>
                <w:kern w:val="3"/>
                <w:sz w:val="28"/>
                <w:szCs w:val="28"/>
                <w:lang w:eastAsia="ja-JP" w:bidi="fa-IR"/>
              </w:rPr>
              <w:t>2</w:t>
            </w:r>
            <w:r w:rsidRPr="003B0AEA">
              <w:rPr>
                <w:rFonts w:ascii="Times New Roman" w:eastAsia="Andale Sans UI" w:hAnsi="Times New Roman" w:cs="Times New Roman"/>
                <w:b/>
                <w:color w:val="auto"/>
                <w:kern w:val="3"/>
                <w:sz w:val="28"/>
                <w:szCs w:val="28"/>
                <w:lang w:val="de-DE" w:eastAsia="ja-JP" w:bidi="fa-IR"/>
              </w:rPr>
              <w:t>3</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14:paraId="5C9E96AB" w14:textId="77777777" w:rsidR="00882A4A" w:rsidRPr="003B0AEA" w:rsidRDefault="00882A4A" w:rsidP="003B0AEA">
            <w:pPr>
              <w:rPr>
                <w:rFonts w:ascii="Times New Roman" w:hAnsi="Times New Roman" w:cs="Times New Roman"/>
                <w:b/>
                <w:color w:val="auto"/>
                <w:sz w:val="28"/>
                <w:szCs w:val="28"/>
              </w:rPr>
            </w:pPr>
            <w:r w:rsidRPr="003B0AEA">
              <w:rPr>
                <w:rFonts w:ascii="Times New Roman" w:hAnsi="Times New Roman" w:cs="Times New Roman"/>
                <w:b/>
                <w:color w:val="auto"/>
                <w:sz w:val="28"/>
                <w:szCs w:val="28"/>
              </w:rPr>
              <w:t>4.3</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14:paraId="4B07122F" w14:textId="77777777" w:rsidR="00882A4A" w:rsidRPr="003B0AEA" w:rsidRDefault="00882A4A" w:rsidP="003B0AEA">
            <w:pPr>
              <w:rPr>
                <w:rFonts w:ascii="Times New Roman" w:hAnsi="Times New Roman" w:cs="Times New Roman"/>
                <w:b/>
                <w:color w:val="auto"/>
                <w:sz w:val="28"/>
                <w:szCs w:val="28"/>
              </w:rPr>
            </w:pPr>
            <w:r w:rsidRPr="003B0AEA">
              <w:rPr>
                <w:rFonts w:ascii="Times New Roman" w:hAnsi="Times New Roman" w:cs="Times New Roman"/>
                <w:b/>
                <w:color w:val="auto"/>
                <w:sz w:val="28"/>
                <w:szCs w:val="28"/>
              </w:rPr>
              <w:t>3.9</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14:paraId="69517CC6" w14:textId="77777777" w:rsidR="00882A4A" w:rsidRPr="003B0AEA" w:rsidRDefault="00882A4A" w:rsidP="003B0AEA">
            <w:pPr>
              <w:rPr>
                <w:rFonts w:ascii="Times New Roman" w:hAnsi="Times New Roman" w:cs="Times New Roman"/>
                <w:b/>
                <w:color w:val="auto"/>
                <w:sz w:val="28"/>
                <w:szCs w:val="28"/>
              </w:rPr>
            </w:pPr>
            <w:r w:rsidRPr="003B0AEA">
              <w:rPr>
                <w:rFonts w:ascii="Times New Roman" w:hAnsi="Times New Roman" w:cs="Times New Roman"/>
                <w:b/>
                <w:color w:val="auto"/>
                <w:sz w:val="28"/>
                <w:szCs w:val="28"/>
              </w:rPr>
              <w:t>4.1</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14:paraId="762CA0C0" w14:textId="77777777" w:rsidR="00882A4A" w:rsidRPr="003B0AEA" w:rsidRDefault="00882A4A" w:rsidP="003B0AEA">
            <w:pPr>
              <w:rPr>
                <w:rFonts w:ascii="Times New Roman" w:hAnsi="Times New Roman" w:cs="Times New Roman"/>
                <w:b/>
                <w:color w:val="auto"/>
                <w:sz w:val="28"/>
                <w:szCs w:val="28"/>
              </w:rPr>
            </w:pPr>
            <w:r w:rsidRPr="003B0AEA">
              <w:rPr>
                <w:rFonts w:ascii="Times New Roman" w:hAnsi="Times New Roman" w:cs="Times New Roman"/>
                <w:b/>
                <w:color w:val="auto"/>
                <w:sz w:val="28"/>
                <w:szCs w:val="28"/>
              </w:rPr>
              <w:t>4.3</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14:paraId="291FEA60" w14:textId="77777777" w:rsidR="00882A4A" w:rsidRPr="003B0AEA" w:rsidRDefault="00882A4A" w:rsidP="003B0AEA">
            <w:pPr>
              <w:rPr>
                <w:rFonts w:ascii="Times New Roman" w:hAnsi="Times New Roman" w:cs="Times New Roman"/>
                <w:b/>
                <w:color w:val="auto"/>
                <w:sz w:val="28"/>
                <w:szCs w:val="28"/>
              </w:rPr>
            </w:pPr>
            <w:r w:rsidRPr="003B0AEA">
              <w:rPr>
                <w:rFonts w:ascii="Times New Roman" w:hAnsi="Times New Roman" w:cs="Times New Roman"/>
                <w:b/>
                <w:color w:val="auto"/>
                <w:sz w:val="28"/>
                <w:szCs w:val="28"/>
              </w:rPr>
              <w:t>4.2</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14:paraId="486F2BD5" w14:textId="77777777" w:rsidR="00882A4A" w:rsidRPr="003B0AEA" w:rsidRDefault="00882A4A" w:rsidP="003B0AEA">
            <w:pPr>
              <w:rPr>
                <w:rFonts w:ascii="Times New Roman" w:hAnsi="Times New Roman" w:cs="Times New Roman"/>
                <w:b/>
                <w:color w:val="auto"/>
                <w:sz w:val="28"/>
                <w:szCs w:val="28"/>
              </w:rPr>
            </w:pPr>
            <w:r w:rsidRPr="003B0AEA">
              <w:rPr>
                <w:rFonts w:ascii="Times New Roman" w:hAnsi="Times New Roman" w:cs="Times New Roman"/>
                <w:b/>
                <w:color w:val="auto"/>
                <w:sz w:val="28"/>
                <w:szCs w:val="28"/>
              </w:rPr>
              <w:t>4.2</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14:paraId="6BF164BD" w14:textId="77777777" w:rsidR="00882A4A" w:rsidRPr="003B0AEA" w:rsidRDefault="00882A4A" w:rsidP="003B0AEA">
            <w:pPr>
              <w:rPr>
                <w:rFonts w:ascii="Times New Roman" w:hAnsi="Times New Roman" w:cs="Times New Roman"/>
                <w:b/>
                <w:color w:val="auto"/>
                <w:sz w:val="28"/>
                <w:szCs w:val="28"/>
              </w:rPr>
            </w:pPr>
            <w:r w:rsidRPr="003B0AEA">
              <w:rPr>
                <w:rFonts w:ascii="Times New Roman" w:hAnsi="Times New Roman" w:cs="Times New Roman"/>
                <w:b/>
                <w:color w:val="auto"/>
                <w:sz w:val="28"/>
                <w:szCs w:val="28"/>
              </w:rPr>
              <w:t>4.1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14:paraId="26B2A91D" w14:textId="77777777" w:rsidR="00882A4A" w:rsidRPr="003B0AEA" w:rsidRDefault="00882A4A" w:rsidP="003B0AEA">
            <w:pPr>
              <w:rPr>
                <w:rFonts w:ascii="Times New Roman" w:hAnsi="Times New Roman" w:cs="Times New Roman"/>
                <w:b/>
                <w:color w:val="auto"/>
                <w:sz w:val="28"/>
                <w:szCs w:val="28"/>
              </w:rPr>
            </w:pPr>
            <w:r w:rsidRPr="003B0AEA">
              <w:rPr>
                <w:rFonts w:ascii="Times New Roman" w:hAnsi="Times New Roman" w:cs="Times New Roman"/>
                <w:b/>
                <w:color w:val="auto"/>
                <w:sz w:val="28"/>
                <w:szCs w:val="28"/>
              </w:rPr>
              <w:t>4.1</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14:paraId="2F0E7A27" w14:textId="77777777" w:rsidR="00882A4A" w:rsidRPr="003B0AEA" w:rsidRDefault="00882A4A" w:rsidP="003B0AEA">
            <w:pPr>
              <w:rPr>
                <w:rFonts w:ascii="Times New Roman" w:hAnsi="Times New Roman" w:cs="Times New Roman"/>
                <w:b/>
                <w:color w:val="auto"/>
                <w:sz w:val="28"/>
                <w:szCs w:val="28"/>
              </w:rPr>
            </w:pPr>
            <w:r w:rsidRPr="003B0AEA">
              <w:rPr>
                <w:rFonts w:ascii="Times New Roman" w:hAnsi="Times New Roman" w:cs="Times New Roman"/>
                <w:b/>
                <w:color w:val="auto"/>
                <w:sz w:val="28"/>
                <w:szCs w:val="28"/>
              </w:rPr>
              <w:t>4</w:t>
            </w:r>
          </w:p>
        </w:tc>
        <w:tc>
          <w:tcPr>
            <w:tcW w:w="80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14:paraId="597101FC" w14:textId="77777777" w:rsidR="00882A4A" w:rsidRPr="003B0AEA" w:rsidRDefault="00882A4A" w:rsidP="003B0AEA">
            <w:pPr>
              <w:rPr>
                <w:rFonts w:ascii="Times New Roman" w:hAnsi="Times New Roman" w:cs="Times New Roman"/>
                <w:b/>
                <w:color w:val="auto"/>
                <w:sz w:val="28"/>
                <w:szCs w:val="28"/>
              </w:rPr>
            </w:pPr>
            <w:r w:rsidRPr="003B0AEA">
              <w:rPr>
                <w:rFonts w:ascii="Times New Roman" w:hAnsi="Times New Roman" w:cs="Times New Roman"/>
                <w:b/>
                <w:color w:val="auto"/>
                <w:sz w:val="28"/>
                <w:szCs w:val="28"/>
              </w:rPr>
              <w:t>4.5</w:t>
            </w:r>
          </w:p>
        </w:tc>
        <w:tc>
          <w:tcPr>
            <w:tcW w:w="7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14:paraId="5F65F5E3" w14:textId="77777777" w:rsidR="00882A4A" w:rsidRPr="003B0AEA" w:rsidRDefault="00882A4A" w:rsidP="003B0AEA">
            <w:pPr>
              <w:rPr>
                <w:rFonts w:ascii="Times New Roman" w:hAnsi="Times New Roman" w:cs="Times New Roman"/>
                <w:color w:val="auto"/>
                <w:sz w:val="28"/>
                <w:szCs w:val="28"/>
              </w:rPr>
            </w:pPr>
            <w:r w:rsidRPr="003B0AEA">
              <w:rPr>
                <w:rFonts w:ascii="Times New Roman" w:hAnsi="Times New Roman" w:cs="Times New Roman"/>
                <w:b/>
                <w:color w:val="auto"/>
                <w:sz w:val="28"/>
                <w:szCs w:val="28"/>
              </w:rPr>
              <w:t>4.2</w:t>
            </w:r>
          </w:p>
        </w:tc>
      </w:tr>
      <w:tr w:rsidR="003B0AEA" w:rsidRPr="003B0AEA" w14:paraId="242CC739" w14:textId="77777777" w:rsidTr="00F2708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1D6A29" w14:textId="77777777" w:rsidR="00882A4A" w:rsidRPr="003B0AEA" w:rsidRDefault="00882A4A" w:rsidP="003B0AEA">
            <w:pPr>
              <w:suppressAutoHyphens/>
              <w:autoSpaceDN w:val="0"/>
              <w:textAlignment w:val="baseline"/>
              <w:rPr>
                <w:rFonts w:ascii="Times New Roman" w:eastAsia="Andale Sans UI" w:hAnsi="Times New Roman" w:cs="Times New Roman"/>
                <w:b/>
                <w:color w:val="auto"/>
                <w:kern w:val="3"/>
                <w:sz w:val="28"/>
                <w:szCs w:val="28"/>
                <w:lang w:val="de-DE" w:eastAsia="ja-JP" w:bidi="fa-IR"/>
              </w:rPr>
            </w:pP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7EAB5F" w14:textId="77777777" w:rsidR="00882A4A" w:rsidRPr="003B0AEA" w:rsidRDefault="00882A4A" w:rsidP="003B0AEA">
            <w:pPr>
              <w:ind w:left="142" w:hanging="142"/>
              <w:rPr>
                <w:rFonts w:ascii="Times New Roman" w:eastAsiaTheme="minorEastAsia" w:hAnsi="Times New Roman" w:cs="Times New Roman"/>
                <w:b/>
                <w:color w:val="auto"/>
                <w:sz w:val="28"/>
                <w:szCs w:val="28"/>
              </w:rPr>
            </w:pP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2811462" w14:textId="77777777" w:rsidR="00882A4A" w:rsidRPr="003B0AEA" w:rsidRDefault="00882A4A" w:rsidP="003B0AEA">
            <w:pPr>
              <w:ind w:left="142" w:hanging="142"/>
              <w:rPr>
                <w:rFonts w:ascii="Times New Roman" w:eastAsiaTheme="minorEastAsia" w:hAnsi="Times New Roman" w:cs="Times New Roman"/>
                <w:b/>
                <w:color w:val="auto"/>
                <w:sz w:val="28"/>
                <w:szCs w:val="28"/>
              </w:rPr>
            </w:pP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F7C845" w14:textId="77777777" w:rsidR="00882A4A" w:rsidRPr="003B0AEA" w:rsidRDefault="00882A4A" w:rsidP="003B0AEA">
            <w:pPr>
              <w:ind w:left="142" w:hanging="142"/>
              <w:rPr>
                <w:rFonts w:ascii="Times New Roman" w:eastAsiaTheme="minorEastAsia" w:hAnsi="Times New Roman" w:cs="Times New Roman"/>
                <w:b/>
                <w:color w:val="auto"/>
                <w:sz w:val="28"/>
                <w:szCs w:val="28"/>
              </w:rPr>
            </w:pP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8CAE2A5" w14:textId="77777777" w:rsidR="00882A4A" w:rsidRPr="003B0AEA" w:rsidRDefault="00882A4A" w:rsidP="003B0AEA">
            <w:pPr>
              <w:ind w:left="142" w:hanging="142"/>
              <w:rPr>
                <w:rFonts w:ascii="Times New Roman" w:eastAsiaTheme="minorEastAsia" w:hAnsi="Times New Roman" w:cs="Times New Roman"/>
                <w:b/>
                <w:color w:val="auto"/>
                <w:sz w:val="28"/>
                <w:szCs w:val="28"/>
              </w:rPr>
            </w:pP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65BD38" w14:textId="77777777" w:rsidR="00882A4A" w:rsidRPr="003B0AEA" w:rsidRDefault="00882A4A" w:rsidP="003B0AEA">
            <w:pPr>
              <w:ind w:left="142" w:hanging="142"/>
              <w:rPr>
                <w:rFonts w:ascii="Times New Roman" w:eastAsiaTheme="minorEastAsia" w:hAnsi="Times New Roman" w:cs="Times New Roman"/>
                <w:b/>
                <w:color w:val="auto"/>
                <w:sz w:val="28"/>
                <w:szCs w:val="28"/>
              </w:rPr>
            </w:pP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18C8C3" w14:textId="77777777" w:rsidR="00882A4A" w:rsidRPr="003B0AEA" w:rsidRDefault="00882A4A" w:rsidP="003B0AEA">
            <w:pPr>
              <w:ind w:left="142" w:hanging="142"/>
              <w:rPr>
                <w:rFonts w:ascii="Times New Roman" w:eastAsiaTheme="minorEastAsia" w:hAnsi="Times New Roman" w:cs="Times New Roman"/>
                <w:b/>
                <w:color w:val="auto"/>
                <w:sz w:val="28"/>
                <w:szCs w:val="28"/>
              </w:rPr>
            </w:pP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DABC40" w14:textId="77777777" w:rsidR="00882A4A" w:rsidRPr="003B0AEA" w:rsidRDefault="00882A4A" w:rsidP="003B0AEA">
            <w:pPr>
              <w:ind w:left="142" w:hanging="142"/>
              <w:rPr>
                <w:rFonts w:ascii="Times New Roman" w:eastAsiaTheme="minorEastAsia" w:hAnsi="Times New Roman" w:cs="Times New Roman"/>
                <w:b/>
                <w:color w:val="auto"/>
                <w:sz w:val="28"/>
                <w:szCs w:val="28"/>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B74D42A" w14:textId="77777777" w:rsidR="00882A4A" w:rsidRPr="003B0AEA" w:rsidRDefault="00882A4A" w:rsidP="003B0AEA">
            <w:pPr>
              <w:ind w:left="142" w:hanging="142"/>
              <w:rPr>
                <w:rFonts w:ascii="Times New Roman" w:eastAsiaTheme="minorEastAsia" w:hAnsi="Times New Roman" w:cs="Times New Roman"/>
                <w:b/>
                <w:color w:val="auto"/>
                <w:sz w:val="28"/>
                <w:szCs w:val="28"/>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BFC4545" w14:textId="77777777" w:rsidR="00882A4A" w:rsidRPr="003B0AEA" w:rsidRDefault="00882A4A" w:rsidP="003B0AEA">
            <w:pPr>
              <w:ind w:left="142" w:hanging="142"/>
              <w:rPr>
                <w:rFonts w:ascii="Times New Roman" w:eastAsiaTheme="minorEastAsia" w:hAnsi="Times New Roman" w:cs="Times New Roman"/>
                <w:b/>
                <w:color w:val="auto"/>
                <w:sz w:val="28"/>
                <w:szCs w:val="28"/>
              </w:rPr>
            </w:pPr>
          </w:p>
        </w:tc>
        <w:tc>
          <w:tcPr>
            <w:tcW w:w="80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FA4534" w14:textId="77777777" w:rsidR="00882A4A" w:rsidRPr="003B0AEA" w:rsidRDefault="00882A4A" w:rsidP="003B0AEA">
            <w:pPr>
              <w:ind w:left="142" w:hanging="142"/>
              <w:rPr>
                <w:rFonts w:ascii="Times New Roman" w:eastAsiaTheme="minorEastAsia" w:hAnsi="Times New Roman" w:cs="Times New Roman"/>
                <w:b/>
                <w:color w:val="auto"/>
                <w:sz w:val="28"/>
                <w:szCs w:val="28"/>
              </w:rPr>
            </w:pPr>
          </w:p>
        </w:tc>
        <w:tc>
          <w:tcPr>
            <w:tcW w:w="7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73DAD43" w14:textId="77777777" w:rsidR="00882A4A" w:rsidRPr="003B0AEA" w:rsidRDefault="00882A4A" w:rsidP="003B0AEA">
            <w:pPr>
              <w:ind w:left="142" w:hanging="142"/>
              <w:rPr>
                <w:rFonts w:ascii="Times New Roman" w:eastAsiaTheme="minorEastAsia" w:hAnsi="Times New Roman" w:cs="Times New Roman"/>
                <w:b/>
                <w:color w:val="auto"/>
                <w:sz w:val="28"/>
                <w:szCs w:val="28"/>
              </w:rPr>
            </w:pPr>
          </w:p>
        </w:tc>
      </w:tr>
    </w:tbl>
    <w:p w14:paraId="64E38E0D" w14:textId="77777777" w:rsidR="00882A4A" w:rsidRPr="003B0AEA" w:rsidRDefault="00882A4A" w:rsidP="003B0AEA">
      <w:pPr>
        <w:suppressAutoHyphens/>
        <w:autoSpaceDN w:val="0"/>
        <w:textAlignment w:val="baseline"/>
        <w:rPr>
          <w:rFonts w:ascii="Times New Roman" w:eastAsia="Andale Sans UI" w:hAnsi="Times New Roman" w:cs="Times New Roman"/>
          <w:color w:val="auto"/>
          <w:kern w:val="3"/>
          <w:sz w:val="28"/>
          <w:szCs w:val="28"/>
          <w:lang w:val="de-DE" w:eastAsia="ja-JP" w:bidi="fa-IR"/>
        </w:rPr>
      </w:pPr>
    </w:p>
    <w:p w14:paraId="08CD7958" w14:textId="77777777" w:rsidR="00882A4A" w:rsidRPr="003B0AEA" w:rsidRDefault="00882A4A" w:rsidP="003B0AEA">
      <w:pPr>
        <w:suppressAutoHyphens/>
        <w:autoSpaceDN w:val="0"/>
        <w:ind w:left="142" w:hanging="142"/>
        <w:textAlignment w:val="baseline"/>
        <w:rPr>
          <w:rFonts w:ascii="Times New Roman" w:eastAsia="Andale Sans UI" w:hAnsi="Times New Roman" w:cs="Times New Roman"/>
          <w:color w:val="auto"/>
          <w:kern w:val="3"/>
          <w:sz w:val="28"/>
          <w:szCs w:val="28"/>
          <w:lang w:val="de-DE" w:eastAsia="ja-JP" w:bidi="fa-IR"/>
        </w:rPr>
      </w:pPr>
    </w:p>
    <w:p w14:paraId="4DB4D8AB" w14:textId="77777777" w:rsidR="00882A4A" w:rsidRPr="003B0AEA" w:rsidRDefault="00882A4A" w:rsidP="003B0AEA">
      <w:pPr>
        <w:suppressAutoHyphens/>
        <w:autoSpaceDN w:val="0"/>
        <w:ind w:left="142" w:hanging="142"/>
        <w:textAlignment w:val="baseline"/>
        <w:rPr>
          <w:rFonts w:ascii="Times New Roman" w:eastAsia="Andale Sans UI" w:hAnsi="Times New Roman" w:cs="Times New Roman"/>
          <w:color w:val="auto"/>
          <w:kern w:val="3"/>
          <w:sz w:val="28"/>
          <w:szCs w:val="28"/>
          <w:lang w:val="de-DE" w:eastAsia="ja-JP" w:bidi="fa-IR"/>
        </w:rPr>
      </w:pPr>
    </w:p>
    <w:tbl>
      <w:tblPr>
        <w:tblW w:w="10413" w:type="dxa"/>
        <w:tblInd w:w="-856" w:type="dxa"/>
        <w:tblCellMar>
          <w:left w:w="10" w:type="dxa"/>
          <w:right w:w="10" w:type="dxa"/>
        </w:tblCellMar>
        <w:tblLook w:val="04A0" w:firstRow="1" w:lastRow="0" w:firstColumn="1" w:lastColumn="0" w:noHBand="0" w:noVBand="1"/>
      </w:tblPr>
      <w:tblGrid>
        <w:gridCol w:w="687"/>
        <w:gridCol w:w="3162"/>
        <w:gridCol w:w="1479"/>
        <w:gridCol w:w="558"/>
        <w:gridCol w:w="534"/>
        <w:gridCol w:w="542"/>
        <w:gridCol w:w="804"/>
        <w:gridCol w:w="1087"/>
        <w:gridCol w:w="968"/>
        <w:gridCol w:w="592"/>
      </w:tblGrid>
      <w:tr w:rsidR="003B0AEA" w:rsidRPr="003B0AEA" w14:paraId="5479F65D" w14:textId="77777777" w:rsidTr="00F2708C">
        <w:trPr>
          <w:trHeight w:val="1"/>
        </w:trPr>
        <w:tc>
          <w:tcPr>
            <w:tcW w:w="707" w:type="dxa"/>
            <w:vMerge w:val="restart"/>
            <w:tcBorders>
              <w:top w:val="single" w:sz="4" w:space="0" w:color="000000"/>
              <w:left w:val="single" w:sz="4" w:space="0" w:color="000000"/>
              <w:bottom w:val="single" w:sz="4" w:space="0" w:color="000000"/>
              <w:right w:val="single" w:sz="2" w:space="0" w:color="000000"/>
            </w:tcBorders>
            <w:shd w:val="clear" w:color="auto" w:fill="FFFFFF"/>
            <w:tcMar>
              <w:top w:w="0" w:type="dxa"/>
              <w:left w:w="14" w:type="dxa"/>
              <w:bottom w:w="0" w:type="dxa"/>
              <w:right w:w="14" w:type="dxa"/>
            </w:tcMar>
            <w:vAlign w:val="center"/>
          </w:tcPr>
          <w:p w14:paraId="2DE8FEB3" w14:textId="77777777" w:rsidR="00882A4A" w:rsidRPr="003B0AEA" w:rsidRDefault="00882A4A" w:rsidP="003B0AEA">
            <w:pPr>
              <w:shd w:val="clear" w:color="auto" w:fill="FFFFFF" w:themeFill="background1"/>
              <w:suppressAutoHyphens/>
              <w:jc w:val="both"/>
              <w:rPr>
                <w:rFonts w:ascii="Times New Roman" w:eastAsia="Calibri" w:hAnsi="Times New Roman" w:cs="Times New Roman"/>
                <w:color w:val="auto"/>
                <w:sz w:val="28"/>
                <w:szCs w:val="28"/>
              </w:rPr>
            </w:pPr>
          </w:p>
        </w:tc>
        <w:tc>
          <w:tcPr>
            <w:tcW w:w="3214" w:type="dxa"/>
            <w:vMerge w:val="restart"/>
            <w:tcBorders>
              <w:top w:val="single" w:sz="4" w:space="0" w:color="000000"/>
              <w:left w:val="single" w:sz="4" w:space="0" w:color="000000"/>
              <w:bottom w:val="single" w:sz="4" w:space="0" w:color="000000"/>
              <w:right w:val="single" w:sz="2" w:space="0" w:color="000000"/>
            </w:tcBorders>
            <w:shd w:val="clear" w:color="auto" w:fill="FFFFFF"/>
            <w:tcMar>
              <w:top w:w="0" w:type="dxa"/>
              <w:left w:w="14" w:type="dxa"/>
              <w:bottom w:w="0" w:type="dxa"/>
              <w:right w:w="14" w:type="dxa"/>
            </w:tcMar>
            <w:vAlign w:val="center"/>
          </w:tcPr>
          <w:p w14:paraId="5E7FE60D" w14:textId="77777777" w:rsidR="00882A4A" w:rsidRPr="003B0AEA" w:rsidRDefault="00882A4A" w:rsidP="003B0AEA">
            <w:pPr>
              <w:shd w:val="clear" w:color="auto" w:fill="FFFFFF" w:themeFill="background1"/>
              <w:suppressAutoHyphens/>
              <w:ind w:left="-133" w:firstLine="133"/>
              <w:jc w:val="both"/>
              <w:rPr>
                <w:rFonts w:ascii="Times New Roman" w:eastAsia="Calibri" w:hAnsi="Times New Roman" w:cs="Times New Roman"/>
                <w:color w:val="auto"/>
                <w:sz w:val="28"/>
                <w:szCs w:val="28"/>
              </w:rPr>
            </w:pPr>
          </w:p>
        </w:tc>
        <w:tc>
          <w:tcPr>
            <w:tcW w:w="1325" w:type="dxa"/>
            <w:vMerge w:val="restart"/>
            <w:tcBorders>
              <w:top w:val="single" w:sz="4" w:space="0" w:color="000000"/>
              <w:left w:val="single" w:sz="4" w:space="0" w:color="000000"/>
              <w:bottom w:val="single" w:sz="4" w:space="0" w:color="000000"/>
              <w:right w:val="single" w:sz="2" w:space="0" w:color="000000"/>
            </w:tcBorders>
            <w:shd w:val="clear" w:color="auto" w:fill="FFFFFF"/>
            <w:tcMar>
              <w:top w:w="0" w:type="dxa"/>
              <w:left w:w="14" w:type="dxa"/>
              <w:bottom w:w="0" w:type="dxa"/>
              <w:right w:w="14" w:type="dxa"/>
            </w:tcMar>
            <w:vAlign w:val="center"/>
          </w:tcPr>
          <w:p w14:paraId="6BA9766F" w14:textId="77777777" w:rsidR="00882A4A" w:rsidRPr="003B0AEA" w:rsidRDefault="00882A4A" w:rsidP="003B0AEA">
            <w:pPr>
              <w:shd w:val="clear" w:color="auto" w:fill="FFFFFF" w:themeFill="background1"/>
              <w:suppressAutoHyphens/>
              <w:jc w:val="both"/>
              <w:rPr>
                <w:rFonts w:ascii="Times New Roman" w:eastAsia="Times New Roman" w:hAnsi="Times New Roman" w:cs="Times New Roman"/>
                <w:b/>
                <w:color w:val="auto"/>
                <w:sz w:val="28"/>
                <w:szCs w:val="28"/>
              </w:rPr>
            </w:pPr>
            <w:r w:rsidRPr="003B0AEA">
              <w:rPr>
                <w:rFonts w:ascii="Times New Roman" w:eastAsia="Times New Roman" w:hAnsi="Times New Roman" w:cs="Times New Roman"/>
                <w:b/>
                <w:color w:val="auto"/>
                <w:sz w:val="28"/>
                <w:szCs w:val="28"/>
              </w:rPr>
              <w:t>Выполнено (в %)</w:t>
            </w:r>
          </w:p>
          <w:p w14:paraId="5F3167E0" w14:textId="77777777" w:rsidR="00882A4A" w:rsidRPr="003B0AEA" w:rsidRDefault="00882A4A" w:rsidP="003B0AEA">
            <w:pPr>
              <w:shd w:val="clear" w:color="auto" w:fill="FFFFFF" w:themeFill="background1"/>
              <w:suppressAutoHyphens/>
              <w:jc w:val="both"/>
              <w:rPr>
                <w:rFonts w:ascii="Times New Roman" w:eastAsia="Times New Roman" w:hAnsi="Times New Roman" w:cs="Times New Roman"/>
                <w:b/>
                <w:color w:val="auto"/>
                <w:sz w:val="28"/>
                <w:szCs w:val="28"/>
              </w:rPr>
            </w:pPr>
          </w:p>
          <w:p w14:paraId="056AD76B" w14:textId="77777777" w:rsidR="00882A4A" w:rsidRPr="003B0AEA" w:rsidRDefault="00882A4A" w:rsidP="003B0AEA">
            <w:pPr>
              <w:shd w:val="clear" w:color="auto" w:fill="FFFFFF" w:themeFill="background1"/>
              <w:suppressAutoHyphens/>
              <w:jc w:val="both"/>
              <w:rPr>
                <w:rFonts w:ascii="Times New Roman" w:eastAsia="Times New Roman" w:hAnsi="Times New Roman" w:cs="Times New Roman"/>
                <w:b/>
                <w:color w:val="auto"/>
                <w:sz w:val="28"/>
                <w:szCs w:val="28"/>
              </w:rPr>
            </w:pPr>
          </w:p>
          <w:p w14:paraId="6ED6CB95" w14:textId="77777777" w:rsidR="00882A4A" w:rsidRPr="003B0AEA" w:rsidRDefault="00882A4A" w:rsidP="003B0AEA">
            <w:pPr>
              <w:shd w:val="clear" w:color="auto" w:fill="FFFFFF" w:themeFill="background1"/>
              <w:suppressAutoHyphens/>
              <w:jc w:val="both"/>
              <w:rPr>
                <w:rFonts w:ascii="Times New Roman" w:eastAsia="Times New Roman" w:hAnsi="Times New Roman" w:cs="Times New Roman"/>
                <w:b/>
                <w:color w:val="auto"/>
                <w:sz w:val="28"/>
                <w:szCs w:val="28"/>
              </w:rPr>
            </w:pPr>
          </w:p>
          <w:p w14:paraId="414CF74F" w14:textId="77777777" w:rsidR="00882A4A" w:rsidRPr="003B0AEA" w:rsidRDefault="00882A4A" w:rsidP="003B0AEA">
            <w:pPr>
              <w:shd w:val="clear" w:color="auto" w:fill="FFFFFF" w:themeFill="background1"/>
              <w:suppressAutoHyphens/>
              <w:jc w:val="both"/>
              <w:rPr>
                <w:rFonts w:ascii="Times New Roman" w:eastAsia="Times New Roman" w:hAnsi="Times New Roman" w:cs="Times New Roman"/>
                <w:b/>
                <w:color w:val="auto"/>
                <w:sz w:val="28"/>
                <w:szCs w:val="28"/>
              </w:rPr>
            </w:pPr>
          </w:p>
          <w:p w14:paraId="40B865FE" w14:textId="77777777" w:rsidR="00882A4A" w:rsidRPr="003B0AEA" w:rsidRDefault="00882A4A" w:rsidP="003B0AEA">
            <w:pPr>
              <w:shd w:val="clear" w:color="auto" w:fill="FFFFFF" w:themeFill="background1"/>
              <w:suppressAutoHyphens/>
              <w:jc w:val="both"/>
              <w:rPr>
                <w:rFonts w:ascii="Times New Roman" w:eastAsia="Times New Roman" w:hAnsi="Times New Roman" w:cs="Times New Roman"/>
                <w:b/>
                <w:color w:val="auto"/>
                <w:sz w:val="28"/>
                <w:szCs w:val="28"/>
              </w:rPr>
            </w:pPr>
          </w:p>
          <w:p w14:paraId="7D2DA85F" w14:textId="77777777" w:rsidR="00882A4A" w:rsidRPr="003B0AEA" w:rsidRDefault="00882A4A" w:rsidP="003B0AEA">
            <w:pPr>
              <w:shd w:val="clear" w:color="auto" w:fill="FFFFFF" w:themeFill="background1"/>
              <w:suppressAutoHyphens/>
              <w:jc w:val="both"/>
              <w:rPr>
                <w:rFonts w:ascii="Times New Roman" w:eastAsiaTheme="minorEastAsia" w:hAnsi="Times New Roman" w:cs="Times New Roman"/>
                <w:b/>
                <w:color w:val="auto"/>
                <w:sz w:val="28"/>
                <w:szCs w:val="28"/>
              </w:rPr>
            </w:pPr>
          </w:p>
        </w:tc>
        <w:tc>
          <w:tcPr>
            <w:tcW w:w="5167"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4" w:type="dxa"/>
              <w:bottom w:w="0" w:type="dxa"/>
              <w:right w:w="14" w:type="dxa"/>
            </w:tcMar>
            <w:vAlign w:val="center"/>
            <w:hideMark/>
          </w:tcPr>
          <w:p w14:paraId="5BA14251" w14:textId="77777777" w:rsidR="00882A4A" w:rsidRPr="003B0AEA" w:rsidRDefault="00882A4A" w:rsidP="003B0AEA">
            <w:pPr>
              <w:shd w:val="clear" w:color="auto" w:fill="FFFFFF" w:themeFill="background1"/>
              <w:suppressAutoHyphens/>
              <w:jc w:val="both"/>
              <w:rPr>
                <w:rFonts w:ascii="Times New Roman" w:eastAsiaTheme="minorEastAsia" w:hAnsi="Times New Roman" w:cs="Times New Roman"/>
                <w:b/>
                <w:color w:val="auto"/>
                <w:sz w:val="28"/>
                <w:szCs w:val="28"/>
              </w:rPr>
            </w:pPr>
            <w:r w:rsidRPr="003B0AEA">
              <w:rPr>
                <w:rFonts w:ascii="Times New Roman" w:eastAsia="Times New Roman" w:hAnsi="Times New Roman" w:cs="Times New Roman"/>
                <w:b/>
                <w:color w:val="auto"/>
                <w:sz w:val="28"/>
                <w:szCs w:val="28"/>
              </w:rPr>
              <w:t>Не выполнено по причине …(в %)</w:t>
            </w:r>
          </w:p>
        </w:tc>
      </w:tr>
      <w:tr w:rsidR="003B0AEA" w:rsidRPr="003B0AEA" w14:paraId="3C2CF643" w14:textId="77777777" w:rsidTr="00F2708C">
        <w:trPr>
          <w:cantSplit/>
          <w:trHeight w:val="2870"/>
        </w:trPr>
        <w:tc>
          <w:tcPr>
            <w:tcW w:w="707" w:type="dxa"/>
            <w:vMerge/>
            <w:tcBorders>
              <w:top w:val="single" w:sz="4" w:space="0" w:color="000000"/>
              <w:left w:val="single" w:sz="4" w:space="0" w:color="000000"/>
              <w:bottom w:val="single" w:sz="4" w:space="0" w:color="000000"/>
              <w:right w:val="single" w:sz="2" w:space="0" w:color="000000"/>
            </w:tcBorders>
            <w:vAlign w:val="center"/>
            <w:hideMark/>
          </w:tcPr>
          <w:p w14:paraId="65ED3EED" w14:textId="77777777" w:rsidR="00882A4A" w:rsidRPr="003B0AEA" w:rsidRDefault="00882A4A" w:rsidP="003B0AEA">
            <w:pPr>
              <w:rPr>
                <w:rFonts w:ascii="Times New Roman" w:eastAsia="Calibri" w:hAnsi="Times New Roman" w:cs="Times New Roman"/>
                <w:color w:val="auto"/>
                <w:sz w:val="28"/>
                <w:szCs w:val="28"/>
              </w:rPr>
            </w:pPr>
          </w:p>
        </w:tc>
        <w:tc>
          <w:tcPr>
            <w:tcW w:w="3214" w:type="dxa"/>
            <w:vMerge/>
            <w:tcBorders>
              <w:top w:val="single" w:sz="4" w:space="0" w:color="000000"/>
              <w:left w:val="single" w:sz="4" w:space="0" w:color="000000"/>
              <w:bottom w:val="single" w:sz="4" w:space="0" w:color="000000"/>
              <w:right w:val="single" w:sz="2" w:space="0" w:color="000000"/>
            </w:tcBorders>
            <w:vAlign w:val="center"/>
            <w:hideMark/>
          </w:tcPr>
          <w:p w14:paraId="5993EE93" w14:textId="77777777" w:rsidR="00882A4A" w:rsidRPr="003B0AEA" w:rsidRDefault="00882A4A" w:rsidP="003B0AEA">
            <w:pPr>
              <w:rPr>
                <w:rFonts w:ascii="Times New Roman" w:eastAsia="Calibri" w:hAnsi="Times New Roman" w:cs="Times New Roman"/>
                <w:color w:val="auto"/>
                <w:sz w:val="28"/>
                <w:szCs w:val="28"/>
              </w:rPr>
            </w:pPr>
          </w:p>
        </w:tc>
        <w:tc>
          <w:tcPr>
            <w:tcW w:w="1325" w:type="dxa"/>
            <w:vMerge/>
            <w:tcBorders>
              <w:top w:val="single" w:sz="4" w:space="0" w:color="000000"/>
              <w:left w:val="single" w:sz="4" w:space="0" w:color="000000"/>
              <w:bottom w:val="single" w:sz="4" w:space="0" w:color="000000"/>
              <w:right w:val="single" w:sz="2" w:space="0" w:color="000000"/>
            </w:tcBorders>
            <w:vAlign w:val="center"/>
            <w:hideMark/>
          </w:tcPr>
          <w:p w14:paraId="1B346D7F" w14:textId="77777777" w:rsidR="00882A4A" w:rsidRPr="003B0AEA" w:rsidRDefault="00882A4A" w:rsidP="003B0AEA">
            <w:pPr>
              <w:rPr>
                <w:rFonts w:ascii="Times New Roman" w:eastAsiaTheme="minorEastAsia" w:hAnsi="Times New Roman" w:cs="Times New Roman"/>
                <w:b/>
                <w:color w:val="auto"/>
                <w:sz w:val="28"/>
                <w:szCs w:val="28"/>
              </w:rPr>
            </w:pPr>
          </w:p>
        </w:tc>
        <w:tc>
          <w:tcPr>
            <w:tcW w:w="565" w:type="dxa"/>
            <w:tcBorders>
              <w:top w:val="single" w:sz="4" w:space="0" w:color="000000"/>
              <w:left w:val="single" w:sz="4" w:space="0" w:color="000000"/>
              <w:bottom w:val="single" w:sz="4" w:space="0" w:color="000000"/>
              <w:right w:val="single" w:sz="2" w:space="0" w:color="000000"/>
            </w:tcBorders>
            <w:shd w:val="clear" w:color="auto" w:fill="FFFFFF"/>
            <w:tcMar>
              <w:top w:w="0" w:type="dxa"/>
              <w:left w:w="14" w:type="dxa"/>
              <w:bottom w:w="0" w:type="dxa"/>
              <w:right w:w="14" w:type="dxa"/>
            </w:tcMar>
            <w:textDirection w:val="btLr"/>
            <w:vAlign w:val="center"/>
            <w:hideMark/>
          </w:tcPr>
          <w:p w14:paraId="455970C9" w14:textId="77777777" w:rsidR="00882A4A" w:rsidRPr="003B0AEA" w:rsidRDefault="00882A4A" w:rsidP="003B0AEA">
            <w:pPr>
              <w:shd w:val="clear" w:color="auto" w:fill="FFFFFF" w:themeFill="background1"/>
              <w:suppressAutoHyphens/>
              <w:ind w:left="113" w:right="113"/>
              <w:jc w:val="both"/>
              <w:rPr>
                <w:rFonts w:ascii="Times New Roman" w:eastAsiaTheme="minorEastAsia" w:hAnsi="Times New Roman" w:cs="Times New Roman"/>
                <w:b/>
                <w:color w:val="auto"/>
                <w:sz w:val="28"/>
                <w:szCs w:val="28"/>
              </w:rPr>
            </w:pPr>
            <w:r w:rsidRPr="003B0AEA">
              <w:rPr>
                <w:rFonts w:ascii="Times New Roman" w:eastAsia="Times New Roman" w:hAnsi="Times New Roman" w:cs="Times New Roman"/>
                <w:b/>
                <w:color w:val="auto"/>
                <w:sz w:val="28"/>
                <w:szCs w:val="28"/>
              </w:rPr>
              <w:t>Отсутствие ответственного</w:t>
            </w:r>
          </w:p>
        </w:tc>
        <w:tc>
          <w:tcPr>
            <w:tcW w:w="540" w:type="dxa"/>
            <w:tcBorders>
              <w:top w:val="single" w:sz="4" w:space="0" w:color="000000"/>
              <w:left w:val="single" w:sz="4" w:space="0" w:color="000000"/>
              <w:bottom w:val="single" w:sz="4" w:space="0" w:color="000000"/>
              <w:right w:val="single" w:sz="2" w:space="0" w:color="000000"/>
            </w:tcBorders>
            <w:shd w:val="clear" w:color="auto" w:fill="FFFFFF"/>
            <w:tcMar>
              <w:top w:w="0" w:type="dxa"/>
              <w:left w:w="14" w:type="dxa"/>
              <w:bottom w:w="0" w:type="dxa"/>
              <w:right w:w="14" w:type="dxa"/>
            </w:tcMar>
            <w:textDirection w:val="btLr"/>
            <w:vAlign w:val="center"/>
            <w:hideMark/>
          </w:tcPr>
          <w:p w14:paraId="1348AC15" w14:textId="77777777" w:rsidR="00882A4A" w:rsidRPr="003B0AEA" w:rsidRDefault="00882A4A" w:rsidP="003B0AEA">
            <w:pPr>
              <w:shd w:val="clear" w:color="auto" w:fill="FFFFFF" w:themeFill="background1"/>
              <w:suppressAutoHyphens/>
              <w:ind w:left="113" w:right="113"/>
              <w:jc w:val="both"/>
              <w:rPr>
                <w:rFonts w:ascii="Times New Roman" w:eastAsiaTheme="minorEastAsia" w:hAnsi="Times New Roman" w:cs="Times New Roman"/>
                <w:b/>
                <w:color w:val="auto"/>
                <w:sz w:val="28"/>
                <w:szCs w:val="28"/>
              </w:rPr>
            </w:pPr>
            <w:r w:rsidRPr="003B0AEA">
              <w:rPr>
                <w:rFonts w:ascii="Times New Roman" w:eastAsia="Times New Roman" w:hAnsi="Times New Roman" w:cs="Times New Roman"/>
                <w:b/>
                <w:color w:val="auto"/>
                <w:sz w:val="28"/>
                <w:szCs w:val="28"/>
              </w:rPr>
              <w:t>Отсутствие других работников</w:t>
            </w:r>
          </w:p>
        </w:tc>
        <w:tc>
          <w:tcPr>
            <w:tcW w:w="549" w:type="dxa"/>
            <w:tcBorders>
              <w:top w:val="single" w:sz="4" w:space="0" w:color="000000"/>
              <w:left w:val="single" w:sz="4" w:space="0" w:color="000000"/>
              <w:bottom w:val="single" w:sz="4" w:space="0" w:color="000000"/>
              <w:right w:val="single" w:sz="2" w:space="0" w:color="000000"/>
            </w:tcBorders>
            <w:shd w:val="clear" w:color="auto" w:fill="FFFFFF"/>
            <w:tcMar>
              <w:top w:w="0" w:type="dxa"/>
              <w:left w:w="14" w:type="dxa"/>
              <w:bottom w:w="0" w:type="dxa"/>
              <w:right w:w="14" w:type="dxa"/>
            </w:tcMar>
            <w:textDirection w:val="btLr"/>
            <w:vAlign w:val="center"/>
            <w:hideMark/>
          </w:tcPr>
          <w:p w14:paraId="65FE6C08" w14:textId="77777777" w:rsidR="00882A4A" w:rsidRPr="003B0AEA" w:rsidRDefault="00882A4A" w:rsidP="003B0AEA">
            <w:pPr>
              <w:shd w:val="clear" w:color="auto" w:fill="FFFFFF" w:themeFill="background1"/>
              <w:suppressAutoHyphens/>
              <w:ind w:left="113" w:right="113"/>
              <w:jc w:val="both"/>
              <w:rPr>
                <w:rFonts w:ascii="Times New Roman" w:eastAsiaTheme="minorEastAsia" w:hAnsi="Times New Roman" w:cs="Times New Roman"/>
                <w:b/>
                <w:color w:val="auto"/>
                <w:sz w:val="28"/>
                <w:szCs w:val="28"/>
              </w:rPr>
            </w:pPr>
            <w:r w:rsidRPr="003B0AEA">
              <w:rPr>
                <w:rFonts w:ascii="Times New Roman" w:eastAsia="Times New Roman" w:hAnsi="Times New Roman" w:cs="Times New Roman"/>
                <w:b/>
                <w:color w:val="auto"/>
                <w:sz w:val="28"/>
                <w:szCs w:val="28"/>
              </w:rPr>
              <w:t>Нехватка времени из-за текучих проблем</w:t>
            </w:r>
          </w:p>
        </w:tc>
        <w:tc>
          <w:tcPr>
            <w:tcW w:w="820" w:type="dxa"/>
            <w:tcBorders>
              <w:top w:val="single" w:sz="4" w:space="0" w:color="000000"/>
              <w:left w:val="single" w:sz="4" w:space="0" w:color="000000"/>
              <w:bottom w:val="single" w:sz="4" w:space="0" w:color="000000"/>
              <w:right w:val="single" w:sz="2" w:space="0" w:color="000000"/>
            </w:tcBorders>
            <w:shd w:val="clear" w:color="auto" w:fill="FFFFFF"/>
            <w:tcMar>
              <w:top w:w="0" w:type="dxa"/>
              <w:left w:w="14" w:type="dxa"/>
              <w:bottom w:w="0" w:type="dxa"/>
              <w:right w:w="14" w:type="dxa"/>
            </w:tcMar>
            <w:textDirection w:val="btLr"/>
            <w:vAlign w:val="center"/>
            <w:hideMark/>
          </w:tcPr>
          <w:p w14:paraId="6C8356E8" w14:textId="77777777" w:rsidR="00882A4A" w:rsidRPr="003B0AEA" w:rsidRDefault="00882A4A" w:rsidP="003B0AEA">
            <w:pPr>
              <w:shd w:val="clear" w:color="auto" w:fill="FFFFFF" w:themeFill="background1"/>
              <w:suppressAutoHyphens/>
              <w:ind w:left="113" w:right="113"/>
              <w:jc w:val="both"/>
              <w:rPr>
                <w:rFonts w:ascii="Times New Roman" w:eastAsiaTheme="minorEastAsia" w:hAnsi="Times New Roman" w:cs="Times New Roman"/>
                <w:b/>
                <w:color w:val="auto"/>
                <w:sz w:val="28"/>
                <w:szCs w:val="28"/>
              </w:rPr>
            </w:pPr>
            <w:r w:rsidRPr="003B0AEA">
              <w:rPr>
                <w:rFonts w:ascii="Times New Roman" w:eastAsia="Times New Roman" w:hAnsi="Times New Roman" w:cs="Times New Roman"/>
                <w:b/>
                <w:color w:val="auto"/>
                <w:sz w:val="28"/>
                <w:szCs w:val="28"/>
              </w:rPr>
              <w:t>Замена на другое мероприятие</w:t>
            </w:r>
          </w:p>
        </w:tc>
        <w:tc>
          <w:tcPr>
            <w:tcW w:w="1102" w:type="dxa"/>
            <w:tcBorders>
              <w:top w:val="single" w:sz="4" w:space="0" w:color="000000"/>
              <w:left w:val="single" w:sz="4" w:space="0" w:color="000000"/>
              <w:bottom w:val="single" w:sz="4" w:space="0" w:color="000000"/>
              <w:right w:val="single" w:sz="2" w:space="0" w:color="000000"/>
            </w:tcBorders>
            <w:shd w:val="clear" w:color="auto" w:fill="FFFFFF"/>
            <w:tcMar>
              <w:top w:w="0" w:type="dxa"/>
              <w:left w:w="14" w:type="dxa"/>
              <w:bottom w:w="0" w:type="dxa"/>
              <w:right w:w="14" w:type="dxa"/>
            </w:tcMar>
            <w:textDirection w:val="btLr"/>
            <w:vAlign w:val="center"/>
            <w:hideMark/>
          </w:tcPr>
          <w:p w14:paraId="05A9E09F" w14:textId="77777777" w:rsidR="00882A4A" w:rsidRPr="003B0AEA" w:rsidRDefault="00882A4A" w:rsidP="003B0AEA">
            <w:pPr>
              <w:shd w:val="clear" w:color="auto" w:fill="FFFFFF" w:themeFill="background1"/>
              <w:suppressAutoHyphens/>
              <w:ind w:left="113" w:right="113"/>
              <w:jc w:val="both"/>
              <w:rPr>
                <w:rFonts w:ascii="Times New Roman" w:eastAsiaTheme="minorEastAsia" w:hAnsi="Times New Roman" w:cs="Times New Roman"/>
                <w:b/>
                <w:color w:val="auto"/>
                <w:sz w:val="28"/>
                <w:szCs w:val="28"/>
              </w:rPr>
            </w:pPr>
            <w:r w:rsidRPr="003B0AEA">
              <w:rPr>
                <w:rFonts w:ascii="Times New Roman" w:eastAsia="Times New Roman" w:hAnsi="Times New Roman" w:cs="Times New Roman"/>
                <w:b/>
                <w:color w:val="auto"/>
                <w:sz w:val="28"/>
                <w:szCs w:val="28"/>
              </w:rPr>
              <w:t>Перегруженность</w:t>
            </w:r>
            <w:r w:rsidRPr="003B0AEA">
              <w:rPr>
                <w:rFonts w:ascii="Times New Roman" w:eastAsia="Times New Roman" w:hAnsi="Times New Roman" w:cs="Times New Roman"/>
                <w:b/>
                <w:color w:val="auto"/>
                <w:sz w:val="28"/>
                <w:szCs w:val="28"/>
              </w:rPr>
              <w:br/>
              <w:t>плана</w:t>
            </w:r>
          </w:p>
        </w:tc>
        <w:tc>
          <w:tcPr>
            <w:tcW w:w="990" w:type="dxa"/>
            <w:tcBorders>
              <w:top w:val="single" w:sz="4" w:space="0" w:color="000000"/>
              <w:left w:val="single" w:sz="4" w:space="0" w:color="000000"/>
              <w:bottom w:val="single" w:sz="4" w:space="0" w:color="000000"/>
              <w:right w:val="single" w:sz="2" w:space="0" w:color="000000"/>
            </w:tcBorders>
            <w:shd w:val="clear" w:color="auto" w:fill="FFFFFF"/>
            <w:tcMar>
              <w:top w:w="0" w:type="dxa"/>
              <w:left w:w="14" w:type="dxa"/>
              <w:bottom w:w="0" w:type="dxa"/>
              <w:right w:w="14" w:type="dxa"/>
            </w:tcMar>
            <w:textDirection w:val="btLr"/>
            <w:vAlign w:val="center"/>
            <w:hideMark/>
          </w:tcPr>
          <w:p w14:paraId="611ADB3F" w14:textId="77777777" w:rsidR="00882A4A" w:rsidRPr="003B0AEA" w:rsidRDefault="00882A4A" w:rsidP="003B0AEA">
            <w:pPr>
              <w:shd w:val="clear" w:color="auto" w:fill="FFFFFF" w:themeFill="background1"/>
              <w:suppressAutoHyphens/>
              <w:ind w:left="113" w:right="113"/>
              <w:jc w:val="both"/>
              <w:rPr>
                <w:rFonts w:ascii="Times New Roman" w:eastAsiaTheme="minorEastAsia" w:hAnsi="Times New Roman" w:cs="Times New Roman"/>
                <w:b/>
                <w:color w:val="auto"/>
                <w:sz w:val="28"/>
                <w:szCs w:val="28"/>
              </w:rPr>
            </w:pPr>
            <w:r w:rsidRPr="003B0AEA">
              <w:rPr>
                <w:rFonts w:ascii="Times New Roman" w:eastAsia="Times New Roman" w:hAnsi="Times New Roman" w:cs="Times New Roman"/>
                <w:b/>
                <w:color w:val="auto"/>
                <w:sz w:val="28"/>
                <w:szCs w:val="28"/>
              </w:rPr>
              <w:t>Отпала необходимость в проведении мероприятия</w:t>
            </w:r>
          </w:p>
        </w:tc>
        <w:tc>
          <w:tcPr>
            <w:tcW w:w="6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4" w:type="dxa"/>
              <w:bottom w:w="0" w:type="dxa"/>
              <w:right w:w="14" w:type="dxa"/>
            </w:tcMar>
            <w:textDirection w:val="btLr"/>
            <w:vAlign w:val="center"/>
            <w:hideMark/>
          </w:tcPr>
          <w:p w14:paraId="5E59F586" w14:textId="77777777" w:rsidR="00882A4A" w:rsidRPr="003B0AEA" w:rsidRDefault="00882A4A" w:rsidP="003B0AEA">
            <w:pPr>
              <w:shd w:val="clear" w:color="auto" w:fill="FFFFFF" w:themeFill="background1"/>
              <w:suppressAutoHyphens/>
              <w:ind w:left="113" w:right="113"/>
              <w:jc w:val="both"/>
              <w:rPr>
                <w:rFonts w:ascii="Times New Roman" w:eastAsiaTheme="minorEastAsia" w:hAnsi="Times New Roman" w:cs="Times New Roman"/>
                <w:b/>
                <w:color w:val="auto"/>
                <w:sz w:val="28"/>
                <w:szCs w:val="28"/>
              </w:rPr>
            </w:pPr>
            <w:r w:rsidRPr="003B0AEA">
              <w:rPr>
                <w:rFonts w:ascii="Times New Roman" w:eastAsia="Times New Roman" w:hAnsi="Times New Roman" w:cs="Times New Roman"/>
                <w:b/>
                <w:color w:val="auto"/>
                <w:sz w:val="28"/>
                <w:szCs w:val="28"/>
              </w:rPr>
              <w:t>Другое</w:t>
            </w:r>
          </w:p>
        </w:tc>
      </w:tr>
      <w:tr w:rsidR="003B0AEA" w:rsidRPr="003B0AEA" w14:paraId="623BD748" w14:textId="77777777" w:rsidTr="00F2708C">
        <w:trPr>
          <w:trHeight w:val="1"/>
        </w:trPr>
        <w:tc>
          <w:tcPr>
            <w:tcW w:w="707" w:type="dxa"/>
            <w:tcBorders>
              <w:top w:val="single" w:sz="4" w:space="0" w:color="000000"/>
              <w:left w:val="single" w:sz="4" w:space="0" w:color="000000"/>
              <w:bottom w:val="single" w:sz="4" w:space="0" w:color="000000"/>
              <w:right w:val="single" w:sz="2" w:space="0" w:color="000000"/>
            </w:tcBorders>
            <w:shd w:val="clear" w:color="auto" w:fill="FFFFFF"/>
            <w:tcMar>
              <w:top w:w="0" w:type="dxa"/>
              <w:left w:w="14" w:type="dxa"/>
              <w:bottom w:w="0" w:type="dxa"/>
              <w:right w:w="14" w:type="dxa"/>
            </w:tcMar>
            <w:vAlign w:val="center"/>
            <w:hideMark/>
          </w:tcPr>
          <w:p w14:paraId="23F0475A" w14:textId="77777777" w:rsidR="00882A4A" w:rsidRPr="003B0AEA" w:rsidRDefault="00882A4A" w:rsidP="003B0AEA">
            <w:pPr>
              <w:suppressAutoHyphens/>
              <w:jc w:val="both"/>
              <w:rPr>
                <w:rFonts w:ascii="Times New Roman" w:eastAsiaTheme="minorEastAsia" w:hAnsi="Times New Roman" w:cs="Times New Roman"/>
                <w:color w:val="auto"/>
                <w:sz w:val="28"/>
                <w:szCs w:val="28"/>
              </w:rPr>
            </w:pPr>
            <w:r w:rsidRPr="003B0AEA">
              <w:rPr>
                <w:rFonts w:ascii="Times New Roman" w:eastAsia="Times New Roman" w:hAnsi="Times New Roman" w:cs="Times New Roman"/>
                <w:color w:val="auto"/>
                <w:sz w:val="28"/>
                <w:szCs w:val="28"/>
              </w:rPr>
              <w:t>1</w:t>
            </w:r>
          </w:p>
        </w:tc>
        <w:tc>
          <w:tcPr>
            <w:tcW w:w="3214" w:type="dxa"/>
            <w:tcBorders>
              <w:top w:val="single" w:sz="4" w:space="0" w:color="000000"/>
              <w:left w:val="single" w:sz="4" w:space="0" w:color="000000"/>
              <w:bottom w:val="single" w:sz="4" w:space="0" w:color="000000"/>
              <w:right w:val="single" w:sz="2" w:space="0" w:color="000000"/>
            </w:tcBorders>
            <w:shd w:val="clear" w:color="auto" w:fill="FFFFFF"/>
            <w:tcMar>
              <w:top w:w="0" w:type="dxa"/>
              <w:left w:w="14" w:type="dxa"/>
              <w:bottom w:w="0" w:type="dxa"/>
              <w:right w:w="14" w:type="dxa"/>
            </w:tcMar>
            <w:vAlign w:val="center"/>
            <w:hideMark/>
          </w:tcPr>
          <w:p w14:paraId="53EE0775" w14:textId="77777777" w:rsidR="00882A4A" w:rsidRPr="003B0AEA" w:rsidRDefault="00882A4A" w:rsidP="003B0AEA">
            <w:pPr>
              <w:suppressAutoHyphens/>
              <w:jc w:val="both"/>
              <w:rPr>
                <w:rFonts w:ascii="Times New Roman" w:eastAsiaTheme="minorEastAsia" w:hAnsi="Times New Roman" w:cs="Times New Roman"/>
                <w:color w:val="auto"/>
                <w:sz w:val="28"/>
                <w:szCs w:val="28"/>
              </w:rPr>
            </w:pPr>
            <w:r w:rsidRPr="003B0AEA">
              <w:rPr>
                <w:rFonts w:ascii="Times New Roman" w:eastAsia="Times New Roman" w:hAnsi="Times New Roman" w:cs="Times New Roman"/>
                <w:color w:val="auto"/>
                <w:sz w:val="28"/>
                <w:szCs w:val="28"/>
              </w:rPr>
              <w:t>Педсоветы</w:t>
            </w:r>
          </w:p>
        </w:tc>
        <w:tc>
          <w:tcPr>
            <w:tcW w:w="1325" w:type="dxa"/>
            <w:tcBorders>
              <w:top w:val="single" w:sz="4" w:space="0" w:color="000000"/>
              <w:left w:val="single" w:sz="4" w:space="0" w:color="000000"/>
              <w:bottom w:val="single" w:sz="4" w:space="0" w:color="000000"/>
              <w:right w:val="single" w:sz="2" w:space="0" w:color="000000"/>
            </w:tcBorders>
            <w:shd w:val="clear" w:color="auto" w:fill="FFFFFF"/>
            <w:tcMar>
              <w:top w:w="0" w:type="dxa"/>
              <w:left w:w="14" w:type="dxa"/>
              <w:bottom w:w="0" w:type="dxa"/>
              <w:right w:w="14" w:type="dxa"/>
            </w:tcMar>
            <w:vAlign w:val="center"/>
            <w:hideMark/>
          </w:tcPr>
          <w:p w14:paraId="6DA10372" w14:textId="77777777" w:rsidR="00882A4A" w:rsidRPr="003B0AEA" w:rsidRDefault="00882A4A" w:rsidP="003B0AEA">
            <w:pPr>
              <w:suppressAutoHyphens/>
              <w:jc w:val="both"/>
              <w:rPr>
                <w:rFonts w:ascii="Times New Roman" w:eastAsiaTheme="minorEastAsia" w:hAnsi="Times New Roman" w:cs="Times New Roman"/>
                <w:color w:val="auto"/>
                <w:sz w:val="28"/>
                <w:szCs w:val="28"/>
              </w:rPr>
            </w:pPr>
            <w:r w:rsidRPr="003B0AEA">
              <w:rPr>
                <w:rFonts w:ascii="Times New Roman" w:eastAsia="Times New Roman" w:hAnsi="Times New Roman" w:cs="Times New Roman"/>
                <w:color w:val="auto"/>
                <w:sz w:val="28"/>
                <w:szCs w:val="28"/>
              </w:rPr>
              <w:t>100</w:t>
            </w:r>
          </w:p>
        </w:tc>
        <w:tc>
          <w:tcPr>
            <w:tcW w:w="565" w:type="dxa"/>
            <w:tcBorders>
              <w:top w:val="single" w:sz="4" w:space="0" w:color="000000"/>
              <w:left w:val="single" w:sz="4" w:space="0" w:color="000000"/>
              <w:bottom w:val="single" w:sz="4" w:space="0" w:color="000000"/>
              <w:right w:val="single" w:sz="2" w:space="0" w:color="000000"/>
            </w:tcBorders>
            <w:shd w:val="clear" w:color="auto" w:fill="FFFFFF"/>
            <w:tcMar>
              <w:top w:w="0" w:type="dxa"/>
              <w:left w:w="14" w:type="dxa"/>
              <w:bottom w:w="0" w:type="dxa"/>
              <w:right w:w="14" w:type="dxa"/>
            </w:tcMar>
            <w:vAlign w:val="center"/>
          </w:tcPr>
          <w:p w14:paraId="550E147D" w14:textId="77777777" w:rsidR="00882A4A" w:rsidRPr="003B0AEA" w:rsidRDefault="00882A4A" w:rsidP="003B0AEA">
            <w:pPr>
              <w:suppressAutoHyphens/>
              <w:jc w:val="both"/>
              <w:rPr>
                <w:rFonts w:ascii="Times New Roman" w:eastAsia="Calibri" w:hAnsi="Times New Roman" w:cs="Times New Roman"/>
                <w:color w:val="auto"/>
                <w:sz w:val="28"/>
                <w:szCs w:val="28"/>
              </w:rPr>
            </w:pPr>
          </w:p>
        </w:tc>
        <w:tc>
          <w:tcPr>
            <w:tcW w:w="540" w:type="dxa"/>
            <w:tcBorders>
              <w:top w:val="single" w:sz="4" w:space="0" w:color="000000"/>
              <w:left w:val="single" w:sz="4" w:space="0" w:color="000000"/>
              <w:bottom w:val="single" w:sz="4" w:space="0" w:color="000000"/>
              <w:right w:val="single" w:sz="2" w:space="0" w:color="000000"/>
            </w:tcBorders>
            <w:shd w:val="clear" w:color="auto" w:fill="FFFFFF"/>
            <w:tcMar>
              <w:top w:w="0" w:type="dxa"/>
              <w:left w:w="14" w:type="dxa"/>
              <w:bottom w:w="0" w:type="dxa"/>
              <w:right w:w="14" w:type="dxa"/>
            </w:tcMar>
            <w:vAlign w:val="center"/>
          </w:tcPr>
          <w:p w14:paraId="1834E4CA" w14:textId="77777777" w:rsidR="00882A4A" w:rsidRPr="003B0AEA" w:rsidRDefault="00882A4A" w:rsidP="003B0AEA">
            <w:pPr>
              <w:suppressAutoHyphens/>
              <w:jc w:val="both"/>
              <w:rPr>
                <w:rFonts w:ascii="Times New Roman" w:eastAsia="Calibri" w:hAnsi="Times New Roman" w:cs="Times New Roman"/>
                <w:color w:val="auto"/>
                <w:sz w:val="28"/>
                <w:szCs w:val="28"/>
              </w:rPr>
            </w:pPr>
          </w:p>
        </w:tc>
        <w:tc>
          <w:tcPr>
            <w:tcW w:w="549" w:type="dxa"/>
            <w:tcBorders>
              <w:top w:val="single" w:sz="4" w:space="0" w:color="000000"/>
              <w:left w:val="single" w:sz="4" w:space="0" w:color="000000"/>
              <w:bottom w:val="single" w:sz="4" w:space="0" w:color="000000"/>
              <w:right w:val="single" w:sz="2" w:space="0" w:color="000000"/>
            </w:tcBorders>
            <w:shd w:val="clear" w:color="auto" w:fill="FFFFFF"/>
            <w:tcMar>
              <w:top w:w="0" w:type="dxa"/>
              <w:left w:w="14" w:type="dxa"/>
              <w:bottom w:w="0" w:type="dxa"/>
              <w:right w:w="14" w:type="dxa"/>
            </w:tcMar>
            <w:vAlign w:val="center"/>
          </w:tcPr>
          <w:p w14:paraId="4039EA02" w14:textId="77777777" w:rsidR="00882A4A" w:rsidRPr="003B0AEA" w:rsidRDefault="00882A4A" w:rsidP="003B0AEA">
            <w:pPr>
              <w:suppressAutoHyphens/>
              <w:jc w:val="both"/>
              <w:rPr>
                <w:rFonts w:ascii="Times New Roman" w:eastAsia="Calibri" w:hAnsi="Times New Roman" w:cs="Times New Roman"/>
                <w:color w:val="auto"/>
                <w:sz w:val="28"/>
                <w:szCs w:val="28"/>
              </w:rPr>
            </w:pPr>
          </w:p>
        </w:tc>
        <w:tc>
          <w:tcPr>
            <w:tcW w:w="820" w:type="dxa"/>
            <w:tcBorders>
              <w:top w:val="single" w:sz="4" w:space="0" w:color="000000"/>
              <w:left w:val="single" w:sz="4" w:space="0" w:color="000000"/>
              <w:bottom w:val="single" w:sz="4" w:space="0" w:color="000000"/>
              <w:right w:val="single" w:sz="2" w:space="0" w:color="000000"/>
            </w:tcBorders>
            <w:shd w:val="clear" w:color="auto" w:fill="FFFFFF"/>
            <w:tcMar>
              <w:top w:w="0" w:type="dxa"/>
              <w:left w:w="14" w:type="dxa"/>
              <w:bottom w:w="0" w:type="dxa"/>
              <w:right w:w="14" w:type="dxa"/>
            </w:tcMar>
            <w:vAlign w:val="center"/>
          </w:tcPr>
          <w:p w14:paraId="08D3134A" w14:textId="77777777" w:rsidR="00882A4A" w:rsidRPr="003B0AEA" w:rsidRDefault="00882A4A" w:rsidP="003B0AEA">
            <w:pPr>
              <w:suppressAutoHyphens/>
              <w:jc w:val="both"/>
              <w:rPr>
                <w:rFonts w:ascii="Times New Roman" w:eastAsia="Calibri" w:hAnsi="Times New Roman" w:cs="Times New Roman"/>
                <w:color w:val="auto"/>
                <w:sz w:val="28"/>
                <w:szCs w:val="28"/>
              </w:rPr>
            </w:pPr>
          </w:p>
        </w:tc>
        <w:tc>
          <w:tcPr>
            <w:tcW w:w="1102" w:type="dxa"/>
            <w:tcBorders>
              <w:top w:val="single" w:sz="4" w:space="0" w:color="000000"/>
              <w:left w:val="single" w:sz="4" w:space="0" w:color="000000"/>
              <w:bottom w:val="single" w:sz="4" w:space="0" w:color="000000"/>
              <w:right w:val="single" w:sz="2" w:space="0" w:color="000000"/>
            </w:tcBorders>
            <w:shd w:val="clear" w:color="auto" w:fill="FFFFFF"/>
            <w:tcMar>
              <w:top w:w="0" w:type="dxa"/>
              <w:left w:w="14" w:type="dxa"/>
              <w:bottom w:w="0" w:type="dxa"/>
              <w:right w:w="14" w:type="dxa"/>
            </w:tcMar>
            <w:vAlign w:val="center"/>
          </w:tcPr>
          <w:p w14:paraId="2497B914" w14:textId="77777777" w:rsidR="00882A4A" w:rsidRPr="003B0AEA" w:rsidRDefault="00882A4A" w:rsidP="003B0AEA">
            <w:pPr>
              <w:suppressAutoHyphens/>
              <w:jc w:val="both"/>
              <w:rPr>
                <w:rFonts w:ascii="Times New Roman" w:eastAsia="Calibri" w:hAnsi="Times New Roman" w:cs="Times New Roman"/>
                <w:color w:val="auto"/>
                <w:sz w:val="28"/>
                <w:szCs w:val="28"/>
              </w:rPr>
            </w:pPr>
          </w:p>
        </w:tc>
        <w:tc>
          <w:tcPr>
            <w:tcW w:w="990" w:type="dxa"/>
            <w:tcBorders>
              <w:top w:val="single" w:sz="4" w:space="0" w:color="000000"/>
              <w:left w:val="single" w:sz="4" w:space="0" w:color="000000"/>
              <w:bottom w:val="single" w:sz="4" w:space="0" w:color="000000"/>
              <w:right w:val="single" w:sz="2" w:space="0" w:color="000000"/>
            </w:tcBorders>
            <w:shd w:val="clear" w:color="auto" w:fill="FFFFFF"/>
            <w:tcMar>
              <w:top w:w="0" w:type="dxa"/>
              <w:left w:w="14" w:type="dxa"/>
              <w:bottom w:w="0" w:type="dxa"/>
              <w:right w:w="14" w:type="dxa"/>
            </w:tcMar>
            <w:vAlign w:val="center"/>
          </w:tcPr>
          <w:p w14:paraId="6BA3FAC5" w14:textId="77777777" w:rsidR="00882A4A" w:rsidRPr="003B0AEA" w:rsidRDefault="00882A4A" w:rsidP="003B0AEA">
            <w:pPr>
              <w:suppressAutoHyphens/>
              <w:jc w:val="both"/>
              <w:rPr>
                <w:rFonts w:ascii="Times New Roman" w:eastAsia="Calibri" w:hAnsi="Times New Roman" w:cs="Times New Roman"/>
                <w:color w:val="auto"/>
                <w:sz w:val="28"/>
                <w:szCs w:val="28"/>
              </w:rPr>
            </w:pPr>
          </w:p>
        </w:tc>
        <w:tc>
          <w:tcPr>
            <w:tcW w:w="6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4" w:type="dxa"/>
              <w:bottom w:w="0" w:type="dxa"/>
              <w:right w:w="14" w:type="dxa"/>
            </w:tcMar>
            <w:vAlign w:val="center"/>
            <w:hideMark/>
          </w:tcPr>
          <w:p w14:paraId="0CD854DA" w14:textId="77777777" w:rsidR="00882A4A" w:rsidRPr="003B0AEA" w:rsidRDefault="00882A4A" w:rsidP="003B0AEA">
            <w:pPr>
              <w:suppressAutoHyphens/>
              <w:jc w:val="both"/>
              <w:rPr>
                <w:rFonts w:ascii="Times New Roman" w:eastAsia="Calibri" w:hAnsi="Times New Roman" w:cs="Times New Roman"/>
                <w:color w:val="auto"/>
                <w:sz w:val="28"/>
                <w:szCs w:val="28"/>
              </w:rPr>
            </w:pPr>
          </w:p>
        </w:tc>
      </w:tr>
      <w:tr w:rsidR="003B0AEA" w:rsidRPr="003B0AEA" w14:paraId="60EBF215" w14:textId="77777777" w:rsidTr="00F2708C">
        <w:trPr>
          <w:trHeight w:val="1"/>
        </w:trPr>
        <w:tc>
          <w:tcPr>
            <w:tcW w:w="707" w:type="dxa"/>
            <w:tcBorders>
              <w:top w:val="single" w:sz="4" w:space="0" w:color="000000"/>
              <w:left w:val="single" w:sz="4" w:space="0" w:color="000000"/>
              <w:bottom w:val="single" w:sz="4" w:space="0" w:color="000000"/>
              <w:right w:val="single" w:sz="2" w:space="0" w:color="000000"/>
            </w:tcBorders>
            <w:shd w:val="clear" w:color="auto" w:fill="FFFFFF"/>
            <w:tcMar>
              <w:top w:w="0" w:type="dxa"/>
              <w:left w:w="14" w:type="dxa"/>
              <w:bottom w:w="0" w:type="dxa"/>
              <w:right w:w="14" w:type="dxa"/>
            </w:tcMar>
            <w:vAlign w:val="center"/>
            <w:hideMark/>
          </w:tcPr>
          <w:p w14:paraId="2CBEC5D1" w14:textId="77777777" w:rsidR="00882A4A" w:rsidRPr="003B0AEA" w:rsidRDefault="00882A4A" w:rsidP="003B0AEA">
            <w:pPr>
              <w:suppressAutoHyphens/>
              <w:jc w:val="both"/>
              <w:rPr>
                <w:rFonts w:ascii="Times New Roman" w:eastAsiaTheme="minorEastAsia" w:hAnsi="Times New Roman" w:cs="Times New Roman"/>
                <w:color w:val="auto"/>
                <w:sz w:val="28"/>
                <w:szCs w:val="28"/>
              </w:rPr>
            </w:pPr>
            <w:r w:rsidRPr="003B0AEA">
              <w:rPr>
                <w:rFonts w:ascii="Times New Roman" w:eastAsia="Times New Roman" w:hAnsi="Times New Roman" w:cs="Times New Roman"/>
                <w:color w:val="auto"/>
                <w:sz w:val="28"/>
                <w:szCs w:val="28"/>
              </w:rPr>
              <w:t>2</w:t>
            </w:r>
          </w:p>
        </w:tc>
        <w:tc>
          <w:tcPr>
            <w:tcW w:w="3214" w:type="dxa"/>
            <w:tcBorders>
              <w:top w:val="single" w:sz="4" w:space="0" w:color="000000"/>
              <w:left w:val="single" w:sz="4" w:space="0" w:color="000000"/>
              <w:bottom w:val="single" w:sz="4" w:space="0" w:color="000000"/>
              <w:right w:val="single" w:sz="2" w:space="0" w:color="000000"/>
            </w:tcBorders>
            <w:shd w:val="clear" w:color="auto" w:fill="FFFFFF"/>
            <w:tcMar>
              <w:top w:w="0" w:type="dxa"/>
              <w:left w:w="14" w:type="dxa"/>
              <w:bottom w:w="0" w:type="dxa"/>
              <w:right w:w="14" w:type="dxa"/>
            </w:tcMar>
            <w:vAlign w:val="center"/>
            <w:hideMark/>
          </w:tcPr>
          <w:p w14:paraId="2DB7A28B" w14:textId="77777777" w:rsidR="00882A4A" w:rsidRPr="003B0AEA" w:rsidRDefault="00882A4A" w:rsidP="003B0AEA">
            <w:pPr>
              <w:suppressAutoHyphens/>
              <w:jc w:val="both"/>
              <w:rPr>
                <w:rFonts w:ascii="Times New Roman" w:eastAsiaTheme="minorEastAsia" w:hAnsi="Times New Roman" w:cs="Times New Roman"/>
                <w:color w:val="auto"/>
                <w:sz w:val="28"/>
                <w:szCs w:val="28"/>
              </w:rPr>
            </w:pPr>
            <w:r w:rsidRPr="003B0AEA">
              <w:rPr>
                <w:rFonts w:ascii="Times New Roman" w:eastAsia="Times New Roman" w:hAnsi="Times New Roman" w:cs="Times New Roman"/>
                <w:color w:val="auto"/>
                <w:sz w:val="28"/>
                <w:szCs w:val="28"/>
              </w:rPr>
              <w:t>Консультации</w:t>
            </w:r>
          </w:p>
        </w:tc>
        <w:tc>
          <w:tcPr>
            <w:tcW w:w="1325" w:type="dxa"/>
            <w:tcBorders>
              <w:top w:val="single" w:sz="4" w:space="0" w:color="000000"/>
              <w:left w:val="single" w:sz="4" w:space="0" w:color="000000"/>
              <w:bottom w:val="single" w:sz="4" w:space="0" w:color="000000"/>
              <w:right w:val="single" w:sz="2" w:space="0" w:color="000000"/>
            </w:tcBorders>
            <w:shd w:val="clear" w:color="auto" w:fill="FFFFFF"/>
            <w:tcMar>
              <w:top w:w="0" w:type="dxa"/>
              <w:left w:w="14" w:type="dxa"/>
              <w:bottom w:w="0" w:type="dxa"/>
              <w:right w:w="14" w:type="dxa"/>
            </w:tcMar>
            <w:vAlign w:val="center"/>
          </w:tcPr>
          <w:p w14:paraId="78E36A23" w14:textId="77777777" w:rsidR="00882A4A" w:rsidRPr="003B0AEA" w:rsidRDefault="00882A4A" w:rsidP="003B0AEA">
            <w:pPr>
              <w:suppressAutoHyphens/>
              <w:jc w:val="both"/>
              <w:rPr>
                <w:rFonts w:ascii="Times New Roman" w:eastAsiaTheme="minorEastAsia" w:hAnsi="Times New Roman" w:cs="Times New Roman"/>
                <w:color w:val="auto"/>
                <w:sz w:val="28"/>
                <w:szCs w:val="28"/>
              </w:rPr>
            </w:pPr>
            <w:r w:rsidRPr="003B0AEA">
              <w:rPr>
                <w:rFonts w:ascii="Times New Roman" w:eastAsiaTheme="minorEastAsia" w:hAnsi="Times New Roman" w:cs="Times New Roman"/>
                <w:color w:val="auto"/>
                <w:sz w:val="28"/>
                <w:szCs w:val="28"/>
              </w:rPr>
              <w:t>100</w:t>
            </w:r>
          </w:p>
        </w:tc>
        <w:tc>
          <w:tcPr>
            <w:tcW w:w="565" w:type="dxa"/>
            <w:tcBorders>
              <w:top w:val="single" w:sz="4" w:space="0" w:color="000000"/>
              <w:left w:val="single" w:sz="4" w:space="0" w:color="000000"/>
              <w:bottom w:val="single" w:sz="4" w:space="0" w:color="000000"/>
              <w:right w:val="single" w:sz="2" w:space="0" w:color="000000"/>
            </w:tcBorders>
            <w:shd w:val="clear" w:color="auto" w:fill="FFFFFF"/>
            <w:tcMar>
              <w:top w:w="0" w:type="dxa"/>
              <w:left w:w="14" w:type="dxa"/>
              <w:bottom w:w="0" w:type="dxa"/>
              <w:right w:w="14" w:type="dxa"/>
            </w:tcMar>
            <w:vAlign w:val="center"/>
          </w:tcPr>
          <w:p w14:paraId="476BB108" w14:textId="77777777" w:rsidR="00882A4A" w:rsidRPr="003B0AEA" w:rsidRDefault="00882A4A" w:rsidP="003B0AEA">
            <w:pPr>
              <w:suppressAutoHyphens/>
              <w:jc w:val="both"/>
              <w:rPr>
                <w:rFonts w:ascii="Times New Roman" w:eastAsia="Calibri" w:hAnsi="Times New Roman" w:cs="Times New Roman"/>
                <w:color w:val="auto"/>
                <w:sz w:val="28"/>
                <w:szCs w:val="28"/>
              </w:rPr>
            </w:pPr>
          </w:p>
        </w:tc>
        <w:tc>
          <w:tcPr>
            <w:tcW w:w="540" w:type="dxa"/>
            <w:tcBorders>
              <w:top w:val="single" w:sz="4" w:space="0" w:color="000000"/>
              <w:left w:val="single" w:sz="4" w:space="0" w:color="000000"/>
              <w:bottom w:val="single" w:sz="4" w:space="0" w:color="000000"/>
              <w:right w:val="single" w:sz="2" w:space="0" w:color="000000"/>
            </w:tcBorders>
            <w:shd w:val="clear" w:color="auto" w:fill="FFFFFF"/>
            <w:tcMar>
              <w:top w:w="0" w:type="dxa"/>
              <w:left w:w="14" w:type="dxa"/>
              <w:bottom w:w="0" w:type="dxa"/>
              <w:right w:w="14" w:type="dxa"/>
            </w:tcMar>
            <w:vAlign w:val="center"/>
          </w:tcPr>
          <w:p w14:paraId="0973648A" w14:textId="77777777" w:rsidR="00882A4A" w:rsidRPr="003B0AEA" w:rsidRDefault="00882A4A" w:rsidP="003B0AEA">
            <w:pPr>
              <w:suppressAutoHyphens/>
              <w:jc w:val="both"/>
              <w:rPr>
                <w:rFonts w:ascii="Times New Roman" w:eastAsia="Calibri" w:hAnsi="Times New Roman" w:cs="Times New Roman"/>
                <w:color w:val="auto"/>
                <w:sz w:val="28"/>
                <w:szCs w:val="28"/>
              </w:rPr>
            </w:pPr>
          </w:p>
        </w:tc>
        <w:tc>
          <w:tcPr>
            <w:tcW w:w="549" w:type="dxa"/>
            <w:tcBorders>
              <w:top w:val="single" w:sz="4" w:space="0" w:color="000000"/>
              <w:left w:val="single" w:sz="4" w:space="0" w:color="000000"/>
              <w:bottom w:val="single" w:sz="4" w:space="0" w:color="000000"/>
              <w:right w:val="single" w:sz="2" w:space="0" w:color="000000"/>
            </w:tcBorders>
            <w:shd w:val="clear" w:color="auto" w:fill="FFFFFF"/>
            <w:tcMar>
              <w:top w:w="0" w:type="dxa"/>
              <w:left w:w="14" w:type="dxa"/>
              <w:bottom w:w="0" w:type="dxa"/>
              <w:right w:w="14" w:type="dxa"/>
            </w:tcMar>
            <w:vAlign w:val="center"/>
          </w:tcPr>
          <w:p w14:paraId="2AE4B370" w14:textId="77777777" w:rsidR="00882A4A" w:rsidRPr="003B0AEA" w:rsidRDefault="00882A4A" w:rsidP="003B0AEA">
            <w:pPr>
              <w:suppressAutoHyphens/>
              <w:jc w:val="both"/>
              <w:rPr>
                <w:rFonts w:ascii="Times New Roman" w:eastAsia="Calibri" w:hAnsi="Times New Roman" w:cs="Times New Roman"/>
                <w:color w:val="auto"/>
                <w:sz w:val="28"/>
                <w:szCs w:val="28"/>
              </w:rPr>
            </w:pPr>
          </w:p>
        </w:tc>
        <w:tc>
          <w:tcPr>
            <w:tcW w:w="820" w:type="dxa"/>
            <w:tcBorders>
              <w:top w:val="single" w:sz="4" w:space="0" w:color="000000"/>
              <w:left w:val="single" w:sz="4" w:space="0" w:color="000000"/>
              <w:bottom w:val="single" w:sz="4" w:space="0" w:color="000000"/>
              <w:right w:val="single" w:sz="2" w:space="0" w:color="000000"/>
            </w:tcBorders>
            <w:shd w:val="clear" w:color="auto" w:fill="FFFFFF"/>
            <w:tcMar>
              <w:top w:w="0" w:type="dxa"/>
              <w:left w:w="14" w:type="dxa"/>
              <w:bottom w:w="0" w:type="dxa"/>
              <w:right w:w="14" w:type="dxa"/>
            </w:tcMar>
            <w:vAlign w:val="center"/>
          </w:tcPr>
          <w:p w14:paraId="22C49719" w14:textId="77777777" w:rsidR="00882A4A" w:rsidRPr="003B0AEA" w:rsidRDefault="00882A4A" w:rsidP="003B0AEA">
            <w:pPr>
              <w:suppressAutoHyphens/>
              <w:jc w:val="both"/>
              <w:rPr>
                <w:rFonts w:ascii="Times New Roman" w:eastAsia="Calibri" w:hAnsi="Times New Roman" w:cs="Times New Roman"/>
                <w:color w:val="auto"/>
                <w:sz w:val="28"/>
                <w:szCs w:val="28"/>
              </w:rPr>
            </w:pPr>
          </w:p>
        </w:tc>
        <w:tc>
          <w:tcPr>
            <w:tcW w:w="1102" w:type="dxa"/>
            <w:tcBorders>
              <w:top w:val="single" w:sz="4" w:space="0" w:color="000000"/>
              <w:left w:val="single" w:sz="4" w:space="0" w:color="000000"/>
              <w:bottom w:val="single" w:sz="4" w:space="0" w:color="000000"/>
              <w:right w:val="single" w:sz="2" w:space="0" w:color="000000"/>
            </w:tcBorders>
            <w:shd w:val="clear" w:color="auto" w:fill="FFFFFF"/>
            <w:tcMar>
              <w:top w:w="0" w:type="dxa"/>
              <w:left w:w="14" w:type="dxa"/>
              <w:bottom w:w="0" w:type="dxa"/>
              <w:right w:w="14" w:type="dxa"/>
            </w:tcMar>
            <w:vAlign w:val="center"/>
          </w:tcPr>
          <w:p w14:paraId="6AE55187" w14:textId="77777777" w:rsidR="00882A4A" w:rsidRPr="003B0AEA" w:rsidRDefault="00882A4A" w:rsidP="003B0AEA">
            <w:pPr>
              <w:suppressAutoHyphens/>
              <w:jc w:val="both"/>
              <w:rPr>
                <w:rFonts w:ascii="Times New Roman" w:eastAsia="Calibri" w:hAnsi="Times New Roman" w:cs="Times New Roman"/>
                <w:color w:val="auto"/>
                <w:sz w:val="28"/>
                <w:szCs w:val="28"/>
              </w:rPr>
            </w:pPr>
          </w:p>
        </w:tc>
        <w:tc>
          <w:tcPr>
            <w:tcW w:w="990" w:type="dxa"/>
            <w:tcBorders>
              <w:top w:val="single" w:sz="4" w:space="0" w:color="000000"/>
              <w:left w:val="single" w:sz="4" w:space="0" w:color="000000"/>
              <w:bottom w:val="single" w:sz="4" w:space="0" w:color="000000"/>
              <w:right w:val="single" w:sz="2" w:space="0" w:color="000000"/>
            </w:tcBorders>
            <w:shd w:val="clear" w:color="auto" w:fill="FFFFFF"/>
            <w:tcMar>
              <w:top w:w="0" w:type="dxa"/>
              <w:left w:w="14" w:type="dxa"/>
              <w:bottom w:w="0" w:type="dxa"/>
              <w:right w:w="14" w:type="dxa"/>
            </w:tcMar>
            <w:vAlign w:val="center"/>
          </w:tcPr>
          <w:p w14:paraId="7A7591C3" w14:textId="77777777" w:rsidR="00882A4A" w:rsidRPr="003B0AEA" w:rsidRDefault="00882A4A" w:rsidP="003B0AEA">
            <w:pPr>
              <w:suppressAutoHyphens/>
              <w:jc w:val="both"/>
              <w:rPr>
                <w:rFonts w:ascii="Times New Roman" w:eastAsia="Calibri" w:hAnsi="Times New Roman" w:cs="Times New Roman"/>
                <w:color w:val="auto"/>
                <w:sz w:val="28"/>
                <w:szCs w:val="28"/>
              </w:rPr>
            </w:pPr>
          </w:p>
        </w:tc>
        <w:tc>
          <w:tcPr>
            <w:tcW w:w="6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4" w:type="dxa"/>
              <w:bottom w:w="0" w:type="dxa"/>
              <w:right w:w="14" w:type="dxa"/>
            </w:tcMar>
            <w:vAlign w:val="center"/>
          </w:tcPr>
          <w:p w14:paraId="0B65F16F" w14:textId="77777777" w:rsidR="00882A4A" w:rsidRPr="003B0AEA" w:rsidRDefault="00882A4A" w:rsidP="003B0AEA">
            <w:pPr>
              <w:suppressAutoHyphens/>
              <w:jc w:val="both"/>
              <w:rPr>
                <w:rFonts w:ascii="Times New Roman" w:eastAsia="Calibri" w:hAnsi="Times New Roman" w:cs="Times New Roman"/>
                <w:color w:val="auto"/>
                <w:sz w:val="28"/>
                <w:szCs w:val="28"/>
              </w:rPr>
            </w:pPr>
          </w:p>
        </w:tc>
      </w:tr>
      <w:tr w:rsidR="003B0AEA" w:rsidRPr="003B0AEA" w14:paraId="2654DC57" w14:textId="77777777" w:rsidTr="00F2708C">
        <w:trPr>
          <w:trHeight w:val="1"/>
        </w:trPr>
        <w:tc>
          <w:tcPr>
            <w:tcW w:w="707" w:type="dxa"/>
            <w:tcBorders>
              <w:top w:val="single" w:sz="4" w:space="0" w:color="000000"/>
              <w:left w:val="single" w:sz="4" w:space="0" w:color="000000"/>
              <w:bottom w:val="single" w:sz="4" w:space="0" w:color="000000"/>
              <w:right w:val="single" w:sz="2" w:space="0" w:color="000000"/>
            </w:tcBorders>
            <w:shd w:val="clear" w:color="auto" w:fill="FFFFFF"/>
            <w:tcMar>
              <w:top w:w="0" w:type="dxa"/>
              <w:left w:w="14" w:type="dxa"/>
              <w:bottom w:w="0" w:type="dxa"/>
              <w:right w:w="14" w:type="dxa"/>
            </w:tcMar>
            <w:vAlign w:val="center"/>
            <w:hideMark/>
          </w:tcPr>
          <w:p w14:paraId="56B309C3" w14:textId="77777777" w:rsidR="00882A4A" w:rsidRPr="003B0AEA" w:rsidRDefault="00882A4A" w:rsidP="003B0AEA">
            <w:pPr>
              <w:suppressAutoHyphens/>
              <w:jc w:val="both"/>
              <w:rPr>
                <w:rFonts w:ascii="Times New Roman" w:eastAsiaTheme="minorEastAsia" w:hAnsi="Times New Roman" w:cs="Times New Roman"/>
                <w:color w:val="auto"/>
                <w:sz w:val="28"/>
                <w:szCs w:val="28"/>
              </w:rPr>
            </w:pPr>
            <w:r w:rsidRPr="003B0AEA">
              <w:rPr>
                <w:rFonts w:ascii="Times New Roman" w:eastAsia="Times New Roman" w:hAnsi="Times New Roman" w:cs="Times New Roman"/>
                <w:color w:val="auto"/>
                <w:sz w:val="28"/>
                <w:szCs w:val="28"/>
              </w:rPr>
              <w:t>3</w:t>
            </w:r>
          </w:p>
        </w:tc>
        <w:tc>
          <w:tcPr>
            <w:tcW w:w="3214" w:type="dxa"/>
            <w:tcBorders>
              <w:top w:val="single" w:sz="4" w:space="0" w:color="000000"/>
              <w:left w:val="single" w:sz="4" w:space="0" w:color="000000"/>
              <w:bottom w:val="single" w:sz="4" w:space="0" w:color="000000"/>
              <w:right w:val="single" w:sz="2" w:space="0" w:color="000000"/>
            </w:tcBorders>
            <w:shd w:val="clear" w:color="auto" w:fill="FFFFFF"/>
            <w:tcMar>
              <w:top w:w="0" w:type="dxa"/>
              <w:left w:w="14" w:type="dxa"/>
              <w:bottom w:w="0" w:type="dxa"/>
              <w:right w:w="14" w:type="dxa"/>
            </w:tcMar>
            <w:vAlign w:val="center"/>
            <w:hideMark/>
          </w:tcPr>
          <w:p w14:paraId="2D8A5A87" w14:textId="77777777" w:rsidR="00882A4A" w:rsidRPr="003B0AEA" w:rsidRDefault="00882A4A" w:rsidP="003B0AEA">
            <w:pPr>
              <w:suppressAutoHyphens/>
              <w:jc w:val="both"/>
              <w:rPr>
                <w:rFonts w:ascii="Times New Roman" w:eastAsiaTheme="minorEastAsia" w:hAnsi="Times New Roman" w:cs="Times New Roman"/>
                <w:color w:val="auto"/>
                <w:sz w:val="28"/>
                <w:szCs w:val="28"/>
              </w:rPr>
            </w:pPr>
            <w:r w:rsidRPr="003B0AEA">
              <w:rPr>
                <w:rFonts w:ascii="Times New Roman" w:eastAsia="Times New Roman" w:hAnsi="Times New Roman" w:cs="Times New Roman"/>
                <w:color w:val="auto"/>
                <w:sz w:val="28"/>
                <w:szCs w:val="28"/>
              </w:rPr>
              <w:t xml:space="preserve">Семинары </w:t>
            </w:r>
          </w:p>
        </w:tc>
        <w:tc>
          <w:tcPr>
            <w:tcW w:w="1325" w:type="dxa"/>
            <w:tcBorders>
              <w:top w:val="single" w:sz="4" w:space="0" w:color="000000"/>
              <w:left w:val="single" w:sz="4" w:space="0" w:color="000000"/>
              <w:bottom w:val="single" w:sz="4" w:space="0" w:color="000000"/>
              <w:right w:val="single" w:sz="2" w:space="0" w:color="000000"/>
            </w:tcBorders>
            <w:shd w:val="clear" w:color="auto" w:fill="FFFFFF"/>
            <w:tcMar>
              <w:top w:w="0" w:type="dxa"/>
              <w:left w:w="14" w:type="dxa"/>
              <w:bottom w:w="0" w:type="dxa"/>
              <w:right w:w="14" w:type="dxa"/>
            </w:tcMar>
            <w:vAlign w:val="center"/>
          </w:tcPr>
          <w:p w14:paraId="2FBFBAF8" w14:textId="77777777" w:rsidR="00882A4A" w:rsidRPr="003B0AEA" w:rsidRDefault="00882A4A" w:rsidP="003B0AEA">
            <w:pPr>
              <w:suppressAutoHyphens/>
              <w:jc w:val="both"/>
              <w:rPr>
                <w:rFonts w:ascii="Times New Roman" w:eastAsiaTheme="minorEastAsia" w:hAnsi="Times New Roman" w:cs="Times New Roman"/>
                <w:color w:val="auto"/>
                <w:sz w:val="28"/>
                <w:szCs w:val="28"/>
              </w:rPr>
            </w:pPr>
            <w:r w:rsidRPr="003B0AEA">
              <w:rPr>
                <w:rFonts w:ascii="Times New Roman" w:eastAsiaTheme="minorEastAsia" w:hAnsi="Times New Roman" w:cs="Times New Roman"/>
                <w:color w:val="auto"/>
                <w:sz w:val="28"/>
                <w:szCs w:val="28"/>
              </w:rPr>
              <w:t>100</w:t>
            </w:r>
          </w:p>
        </w:tc>
        <w:tc>
          <w:tcPr>
            <w:tcW w:w="565" w:type="dxa"/>
            <w:tcBorders>
              <w:top w:val="single" w:sz="4" w:space="0" w:color="000000"/>
              <w:left w:val="single" w:sz="4" w:space="0" w:color="000000"/>
              <w:bottom w:val="single" w:sz="4" w:space="0" w:color="000000"/>
              <w:right w:val="single" w:sz="2" w:space="0" w:color="000000"/>
            </w:tcBorders>
            <w:shd w:val="clear" w:color="auto" w:fill="FFFFFF"/>
            <w:tcMar>
              <w:top w:w="0" w:type="dxa"/>
              <w:left w:w="14" w:type="dxa"/>
              <w:bottom w:w="0" w:type="dxa"/>
              <w:right w:w="14" w:type="dxa"/>
            </w:tcMar>
            <w:vAlign w:val="center"/>
          </w:tcPr>
          <w:p w14:paraId="69749256" w14:textId="77777777" w:rsidR="00882A4A" w:rsidRPr="003B0AEA" w:rsidRDefault="00882A4A" w:rsidP="003B0AEA">
            <w:pPr>
              <w:suppressAutoHyphens/>
              <w:jc w:val="both"/>
              <w:rPr>
                <w:rFonts w:ascii="Times New Roman" w:eastAsia="Calibri" w:hAnsi="Times New Roman" w:cs="Times New Roman"/>
                <w:color w:val="auto"/>
                <w:sz w:val="28"/>
                <w:szCs w:val="28"/>
              </w:rPr>
            </w:pPr>
          </w:p>
        </w:tc>
        <w:tc>
          <w:tcPr>
            <w:tcW w:w="540" w:type="dxa"/>
            <w:tcBorders>
              <w:top w:val="single" w:sz="4" w:space="0" w:color="000000"/>
              <w:left w:val="single" w:sz="4" w:space="0" w:color="000000"/>
              <w:bottom w:val="single" w:sz="4" w:space="0" w:color="000000"/>
              <w:right w:val="single" w:sz="2" w:space="0" w:color="000000"/>
            </w:tcBorders>
            <w:shd w:val="clear" w:color="auto" w:fill="FFFFFF"/>
            <w:tcMar>
              <w:top w:w="0" w:type="dxa"/>
              <w:left w:w="14" w:type="dxa"/>
              <w:bottom w:w="0" w:type="dxa"/>
              <w:right w:w="14" w:type="dxa"/>
            </w:tcMar>
            <w:vAlign w:val="center"/>
          </w:tcPr>
          <w:p w14:paraId="381EC9B4" w14:textId="77777777" w:rsidR="00882A4A" w:rsidRPr="003B0AEA" w:rsidRDefault="00882A4A" w:rsidP="003B0AEA">
            <w:pPr>
              <w:suppressAutoHyphens/>
              <w:jc w:val="both"/>
              <w:rPr>
                <w:rFonts w:ascii="Times New Roman" w:eastAsia="Calibri" w:hAnsi="Times New Roman" w:cs="Times New Roman"/>
                <w:color w:val="auto"/>
                <w:sz w:val="28"/>
                <w:szCs w:val="28"/>
              </w:rPr>
            </w:pPr>
          </w:p>
        </w:tc>
        <w:tc>
          <w:tcPr>
            <w:tcW w:w="549" w:type="dxa"/>
            <w:tcBorders>
              <w:top w:val="single" w:sz="4" w:space="0" w:color="000000"/>
              <w:left w:val="single" w:sz="4" w:space="0" w:color="000000"/>
              <w:bottom w:val="single" w:sz="4" w:space="0" w:color="000000"/>
              <w:right w:val="single" w:sz="2" w:space="0" w:color="000000"/>
            </w:tcBorders>
            <w:shd w:val="clear" w:color="auto" w:fill="FFFFFF"/>
            <w:tcMar>
              <w:top w:w="0" w:type="dxa"/>
              <w:left w:w="14" w:type="dxa"/>
              <w:bottom w:w="0" w:type="dxa"/>
              <w:right w:w="14" w:type="dxa"/>
            </w:tcMar>
            <w:vAlign w:val="center"/>
          </w:tcPr>
          <w:p w14:paraId="102CDDC7" w14:textId="77777777" w:rsidR="00882A4A" w:rsidRPr="003B0AEA" w:rsidRDefault="00882A4A" w:rsidP="003B0AEA">
            <w:pPr>
              <w:suppressAutoHyphens/>
              <w:jc w:val="both"/>
              <w:rPr>
                <w:rFonts w:ascii="Times New Roman" w:eastAsia="Calibri" w:hAnsi="Times New Roman" w:cs="Times New Roman"/>
                <w:color w:val="auto"/>
                <w:sz w:val="28"/>
                <w:szCs w:val="28"/>
              </w:rPr>
            </w:pPr>
          </w:p>
        </w:tc>
        <w:tc>
          <w:tcPr>
            <w:tcW w:w="820" w:type="dxa"/>
            <w:tcBorders>
              <w:top w:val="single" w:sz="4" w:space="0" w:color="000000"/>
              <w:left w:val="single" w:sz="4" w:space="0" w:color="000000"/>
              <w:bottom w:val="single" w:sz="4" w:space="0" w:color="000000"/>
              <w:right w:val="single" w:sz="2" w:space="0" w:color="000000"/>
            </w:tcBorders>
            <w:shd w:val="clear" w:color="auto" w:fill="FFFFFF"/>
            <w:tcMar>
              <w:top w:w="0" w:type="dxa"/>
              <w:left w:w="14" w:type="dxa"/>
              <w:bottom w:w="0" w:type="dxa"/>
              <w:right w:w="14" w:type="dxa"/>
            </w:tcMar>
            <w:vAlign w:val="center"/>
          </w:tcPr>
          <w:p w14:paraId="2444D78A" w14:textId="77777777" w:rsidR="00882A4A" w:rsidRPr="003B0AEA" w:rsidRDefault="00882A4A" w:rsidP="003B0AEA">
            <w:pPr>
              <w:suppressAutoHyphens/>
              <w:jc w:val="both"/>
              <w:rPr>
                <w:rFonts w:ascii="Times New Roman" w:eastAsia="Calibri" w:hAnsi="Times New Roman" w:cs="Times New Roman"/>
                <w:color w:val="auto"/>
                <w:sz w:val="28"/>
                <w:szCs w:val="28"/>
              </w:rPr>
            </w:pPr>
          </w:p>
        </w:tc>
        <w:tc>
          <w:tcPr>
            <w:tcW w:w="1102" w:type="dxa"/>
            <w:tcBorders>
              <w:top w:val="single" w:sz="4" w:space="0" w:color="000000"/>
              <w:left w:val="single" w:sz="4" w:space="0" w:color="000000"/>
              <w:bottom w:val="single" w:sz="4" w:space="0" w:color="000000"/>
              <w:right w:val="single" w:sz="2" w:space="0" w:color="000000"/>
            </w:tcBorders>
            <w:shd w:val="clear" w:color="auto" w:fill="FFFFFF"/>
            <w:tcMar>
              <w:top w:w="0" w:type="dxa"/>
              <w:left w:w="14" w:type="dxa"/>
              <w:bottom w:w="0" w:type="dxa"/>
              <w:right w:w="14" w:type="dxa"/>
            </w:tcMar>
            <w:vAlign w:val="center"/>
          </w:tcPr>
          <w:p w14:paraId="000D7E1D" w14:textId="77777777" w:rsidR="00882A4A" w:rsidRPr="003B0AEA" w:rsidRDefault="00882A4A" w:rsidP="003B0AEA">
            <w:pPr>
              <w:suppressAutoHyphens/>
              <w:jc w:val="both"/>
              <w:rPr>
                <w:rFonts w:ascii="Times New Roman" w:eastAsia="Calibri" w:hAnsi="Times New Roman" w:cs="Times New Roman"/>
                <w:color w:val="auto"/>
                <w:sz w:val="28"/>
                <w:szCs w:val="28"/>
              </w:rPr>
            </w:pPr>
          </w:p>
        </w:tc>
        <w:tc>
          <w:tcPr>
            <w:tcW w:w="990" w:type="dxa"/>
            <w:tcBorders>
              <w:top w:val="single" w:sz="4" w:space="0" w:color="000000"/>
              <w:left w:val="single" w:sz="4" w:space="0" w:color="000000"/>
              <w:bottom w:val="single" w:sz="4" w:space="0" w:color="000000"/>
              <w:right w:val="single" w:sz="2" w:space="0" w:color="000000"/>
            </w:tcBorders>
            <w:shd w:val="clear" w:color="auto" w:fill="FFFFFF"/>
            <w:tcMar>
              <w:top w:w="0" w:type="dxa"/>
              <w:left w:w="14" w:type="dxa"/>
              <w:bottom w:w="0" w:type="dxa"/>
              <w:right w:w="14" w:type="dxa"/>
            </w:tcMar>
            <w:vAlign w:val="center"/>
          </w:tcPr>
          <w:p w14:paraId="20ABBBC2" w14:textId="77777777" w:rsidR="00882A4A" w:rsidRPr="003B0AEA" w:rsidRDefault="00882A4A" w:rsidP="003B0AEA">
            <w:pPr>
              <w:suppressAutoHyphens/>
              <w:jc w:val="both"/>
              <w:rPr>
                <w:rFonts w:ascii="Times New Roman" w:eastAsia="Calibri" w:hAnsi="Times New Roman" w:cs="Times New Roman"/>
                <w:color w:val="auto"/>
                <w:sz w:val="28"/>
                <w:szCs w:val="28"/>
              </w:rPr>
            </w:pPr>
          </w:p>
        </w:tc>
        <w:tc>
          <w:tcPr>
            <w:tcW w:w="6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4" w:type="dxa"/>
              <w:bottom w:w="0" w:type="dxa"/>
              <w:right w:w="14" w:type="dxa"/>
            </w:tcMar>
            <w:vAlign w:val="center"/>
          </w:tcPr>
          <w:p w14:paraId="774ED52B" w14:textId="77777777" w:rsidR="00882A4A" w:rsidRPr="003B0AEA" w:rsidRDefault="00882A4A" w:rsidP="003B0AEA">
            <w:pPr>
              <w:suppressAutoHyphens/>
              <w:jc w:val="both"/>
              <w:rPr>
                <w:rFonts w:ascii="Times New Roman" w:eastAsia="Calibri" w:hAnsi="Times New Roman" w:cs="Times New Roman"/>
                <w:color w:val="auto"/>
                <w:sz w:val="28"/>
                <w:szCs w:val="28"/>
              </w:rPr>
            </w:pPr>
          </w:p>
        </w:tc>
      </w:tr>
      <w:tr w:rsidR="003B0AEA" w:rsidRPr="003B0AEA" w14:paraId="6A80A1CC" w14:textId="77777777" w:rsidTr="00F2708C">
        <w:trPr>
          <w:trHeight w:val="1"/>
        </w:trPr>
        <w:tc>
          <w:tcPr>
            <w:tcW w:w="707" w:type="dxa"/>
            <w:tcBorders>
              <w:top w:val="single" w:sz="4" w:space="0" w:color="000000"/>
              <w:left w:val="single" w:sz="4" w:space="0" w:color="000000"/>
              <w:bottom w:val="single" w:sz="4" w:space="0" w:color="000000"/>
              <w:right w:val="single" w:sz="2" w:space="0" w:color="000000"/>
            </w:tcBorders>
            <w:shd w:val="clear" w:color="auto" w:fill="FFFFFF"/>
            <w:tcMar>
              <w:top w:w="0" w:type="dxa"/>
              <w:left w:w="14" w:type="dxa"/>
              <w:bottom w:w="0" w:type="dxa"/>
              <w:right w:w="14" w:type="dxa"/>
            </w:tcMar>
            <w:vAlign w:val="center"/>
            <w:hideMark/>
          </w:tcPr>
          <w:p w14:paraId="2095CA0D" w14:textId="77777777" w:rsidR="00882A4A" w:rsidRPr="003B0AEA" w:rsidRDefault="00882A4A" w:rsidP="003B0AEA">
            <w:pPr>
              <w:suppressAutoHyphens/>
              <w:jc w:val="both"/>
              <w:rPr>
                <w:rFonts w:ascii="Times New Roman" w:eastAsiaTheme="minorEastAsia" w:hAnsi="Times New Roman" w:cs="Times New Roman"/>
                <w:color w:val="auto"/>
                <w:sz w:val="28"/>
                <w:szCs w:val="28"/>
              </w:rPr>
            </w:pPr>
            <w:r w:rsidRPr="003B0AEA">
              <w:rPr>
                <w:rFonts w:ascii="Times New Roman" w:eastAsia="Times New Roman" w:hAnsi="Times New Roman" w:cs="Times New Roman"/>
                <w:color w:val="auto"/>
                <w:sz w:val="28"/>
                <w:szCs w:val="28"/>
              </w:rPr>
              <w:t>4</w:t>
            </w:r>
          </w:p>
        </w:tc>
        <w:tc>
          <w:tcPr>
            <w:tcW w:w="3214" w:type="dxa"/>
            <w:tcBorders>
              <w:top w:val="single" w:sz="4" w:space="0" w:color="000000"/>
              <w:left w:val="single" w:sz="4" w:space="0" w:color="000000"/>
              <w:bottom w:val="single" w:sz="4" w:space="0" w:color="000000"/>
              <w:right w:val="single" w:sz="2" w:space="0" w:color="000000"/>
            </w:tcBorders>
            <w:shd w:val="clear" w:color="auto" w:fill="FFFFFF"/>
            <w:tcMar>
              <w:top w:w="0" w:type="dxa"/>
              <w:left w:w="14" w:type="dxa"/>
              <w:bottom w:w="0" w:type="dxa"/>
              <w:right w:w="14" w:type="dxa"/>
            </w:tcMar>
            <w:vAlign w:val="center"/>
            <w:hideMark/>
          </w:tcPr>
          <w:p w14:paraId="2D752366" w14:textId="77777777" w:rsidR="00882A4A" w:rsidRPr="003B0AEA" w:rsidRDefault="00882A4A" w:rsidP="003B0AEA">
            <w:pPr>
              <w:suppressAutoHyphens/>
              <w:jc w:val="both"/>
              <w:rPr>
                <w:rFonts w:ascii="Times New Roman" w:eastAsiaTheme="minorEastAsia" w:hAnsi="Times New Roman" w:cs="Times New Roman"/>
                <w:color w:val="auto"/>
                <w:sz w:val="28"/>
                <w:szCs w:val="28"/>
              </w:rPr>
            </w:pPr>
            <w:r w:rsidRPr="003B0AEA">
              <w:rPr>
                <w:rFonts w:ascii="Times New Roman" w:eastAsia="Times New Roman" w:hAnsi="Times New Roman" w:cs="Times New Roman"/>
                <w:color w:val="auto"/>
                <w:sz w:val="28"/>
                <w:szCs w:val="28"/>
              </w:rPr>
              <w:t>Открытые просмотры</w:t>
            </w:r>
          </w:p>
        </w:tc>
        <w:tc>
          <w:tcPr>
            <w:tcW w:w="1325" w:type="dxa"/>
            <w:tcBorders>
              <w:top w:val="single" w:sz="4" w:space="0" w:color="000000"/>
              <w:left w:val="single" w:sz="4" w:space="0" w:color="000000"/>
              <w:bottom w:val="single" w:sz="4" w:space="0" w:color="000000"/>
              <w:right w:val="single" w:sz="2" w:space="0" w:color="000000"/>
            </w:tcBorders>
            <w:shd w:val="clear" w:color="auto" w:fill="FFFFFF"/>
            <w:tcMar>
              <w:top w:w="0" w:type="dxa"/>
              <w:left w:w="14" w:type="dxa"/>
              <w:bottom w:w="0" w:type="dxa"/>
              <w:right w:w="14" w:type="dxa"/>
            </w:tcMar>
            <w:vAlign w:val="center"/>
            <w:hideMark/>
          </w:tcPr>
          <w:p w14:paraId="01DBCF42" w14:textId="77777777" w:rsidR="00882A4A" w:rsidRPr="003B0AEA" w:rsidRDefault="00882A4A" w:rsidP="003B0AEA">
            <w:pPr>
              <w:suppressAutoHyphens/>
              <w:jc w:val="both"/>
              <w:rPr>
                <w:rFonts w:ascii="Times New Roman" w:eastAsiaTheme="minorEastAsia" w:hAnsi="Times New Roman" w:cs="Times New Roman"/>
                <w:color w:val="auto"/>
                <w:sz w:val="28"/>
                <w:szCs w:val="28"/>
              </w:rPr>
            </w:pPr>
            <w:r w:rsidRPr="003B0AEA">
              <w:rPr>
                <w:rFonts w:ascii="Times New Roman" w:eastAsia="Times New Roman" w:hAnsi="Times New Roman" w:cs="Times New Roman"/>
                <w:color w:val="auto"/>
                <w:sz w:val="28"/>
                <w:szCs w:val="28"/>
              </w:rPr>
              <w:t>60</w:t>
            </w:r>
          </w:p>
        </w:tc>
        <w:tc>
          <w:tcPr>
            <w:tcW w:w="565" w:type="dxa"/>
            <w:tcBorders>
              <w:top w:val="single" w:sz="4" w:space="0" w:color="000000"/>
              <w:left w:val="single" w:sz="4" w:space="0" w:color="000000"/>
              <w:bottom w:val="single" w:sz="4" w:space="0" w:color="000000"/>
              <w:right w:val="single" w:sz="2" w:space="0" w:color="000000"/>
            </w:tcBorders>
            <w:shd w:val="clear" w:color="auto" w:fill="FFFFFF"/>
            <w:tcMar>
              <w:top w:w="0" w:type="dxa"/>
              <w:left w:w="14" w:type="dxa"/>
              <w:bottom w:w="0" w:type="dxa"/>
              <w:right w:w="14" w:type="dxa"/>
            </w:tcMar>
            <w:vAlign w:val="center"/>
          </w:tcPr>
          <w:p w14:paraId="68AACA3A" w14:textId="77777777" w:rsidR="00882A4A" w:rsidRPr="003B0AEA" w:rsidRDefault="00882A4A" w:rsidP="003B0AEA">
            <w:pPr>
              <w:suppressAutoHyphens/>
              <w:jc w:val="both"/>
              <w:rPr>
                <w:rFonts w:ascii="Times New Roman" w:eastAsia="Calibri" w:hAnsi="Times New Roman" w:cs="Times New Roman"/>
                <w:color w:val="auto"/>
                <w:sz w:val="28"/>
                <w:szCs w:val="28"/>
              </w:rPr>
            </w:pPr>
            <w:r w:rsidRPr="003B0AEA">
              <w:rPr>
                <w:rFonts w:ascii="Times New Roman" w:eastAsia="Calibri" w:hAnsi="Times New Roman" w:cs="Times New Roman"/>
                <w:color w:val="auto"/>
                <w:sz w:val="28"/>
                <w:szCs w:val="28"/>
              </w:rPr>
              <w:t>40</w:t>
            </w:r>
          </w:p>
        </w:tc>
        <w:tc>
          <w:tcPr>
            <w:tcW w:w="540" w:type="dxa"/>
            <w:tcBorders>
              <w:top w:val="single" w:sz="4" w:space="0" w:color="000000"/>
              <w:left w:val="single" w:sz="4" w:space="0" w:color="000000"/>
              <w:bottom w:val="single" w:sz="4" w:space="0" w:color="000000"/>
              <w:right w:val="single" w:sz="2" w:space="0" w:color="000000"/>
            </w:tcBorders>
            <w:shd w:val="clear" w:color="auto" w:fill="FFFFFF"/>
            <w:tcMar>
              <w:top w:w="0" w:type="dxa"/>
              <w:left w:w="14" w:type="dxa"/>
              <w:bottom w:w="0" w:type="dxa"/>
              <w:right w:w="14" w:type="dxa"/>
            </w:tcMar>
            <w:vAlign w:val="center"/>
          </w:tcPr>
          <w:p w14:paraId="7B1CF633" w14:textId="77777777" w:rsidR="00882A4A" w:rsidRPr="003B0AEA" w:rsidRDefault="00882A4A" w:rsidP="003B0AEA">
            <w:pPr>
              <w:suppressAutoHyphens/>
              <w:jc w:val="both"/>
              <w:rPr>
                <w:rFonts w:ascii="Times New Roman" w:eastAsia="Calibri" w:hAnsi="Times New Roman" w:cs="Times New Roman"/>
                <w:color w:val="auto"/>
                <w:sz w:val="28"/>
                <w:szCs w:val="28"/>
              </w:rPr>
            </w:pPr>
          </w:p>
        </w:tc>
        <w:tc>
          <w:tcPr>
            <w:tcW w:w="549" w:type="dxa"/>
            <w:tcBorders>
              <w:top w:val="single" w:sz="4" w:space="0" w:color="000000"/>
              <w:left w:val="single" w:sz="4" w:space="0" w:color="000000"/>
              <w:bottom w:val="single" w:sz="4" w:space="0" w:color="000000"/>
              <w:right w:val="single" w:sz="2" w:space="0" w:color="000000"/>
            </w:tcBorders>
            <w:shd w:val="clear" w:color="auto" w:fill="FFFFFF"/>
            <w:tcMar>
              <w:top w:w="0" w:type="dxa"/>
              <w:left w:w="14" w:type="dxa"/>
              <w:bottom w:w="0" w:type="dxa"/>
              <w:right w:w="14" w:type="dxa"/>
            </w:tcMar>
            <w:vAlign w:val="center"/>
          </w:tcPr>
          <w:p w14:paraId="211DFF49" w14:textId="77777777" w:rsidR="00882A4A" w:rsidRPr="003B0AEA" w:rsidRDefault="00882A4A" w:rsidP="003B0AEA">
            <w:pPr>
              <w:suppressAutoHyphens/>
              <w:jc w:val="both"/>
              <w:rPr>
                <w:rFonts w:ascii="Times New Roman" w:eastAsia="Calibri" w:hAnsi="Times New Roman" w:cs="Times New Roman"/>
                <w:color w:val="auto"/>
                <w:sz w:val="28"/>
                <w:szCs w:val="28"/>
              </w:rPr>
            </w:pPr>
          </w:p>
        </w:tc>
        <w:tc>
          <w:tcPr>
            <w:tcW w:w="820" w:type="dxa"/>
            <w:tcBorders>
              <w:top w:val="single" w:sz="4" w:space="0" w:color="000000"/>
              <w:left w:val="single" w:sz="4" w:space="0" w:color="000000"/>
              <w:bottom w:val="single" w:sz="4" w:space="0" w:color="000000"/>
              <w:right w:val="single" w:sz="2" w:space="0" w:color="000000"/>
            </w:tcBorders>
            <w:shd w:val="clear" w:color="auto" w:fill="FFFFFF"/>
            <w:tcMar>
              <w:top w:w="0" w:type="dxa"/>
              <w:left w:w="14" w:type="dxa"/>
              <w:bottom w:w="0" w:type="dxa"/>
              <w:right w:w="14" w:type="dxa"/>
            </w:tcMar>
            <w:vAlign w:val="center"/>
          </w:tcPr>
          <w:p w14:paraId="16D757A2" w14:textId="77777777" w:rsidR="00882A4A" w:rsidRPr="003B0AEA" w:rsidRDefault="00882A4A" w:rsidP="003B0AEA">
            <w:pPr>
              <w:suppressAutoHyphens/>
              <w:jc w:val="both"/>
              <w:rPr>
                <w:rFonts w:ascii="Times New Roman" w:eastAsia="Calibri" w:hAnsi="Times New Roman" w:cs="Times New Roman"/>
                <w:color w:val="auto"/>
                <w:sz w:val="28"/>
                <w:szCs w:val="28"/>
              </w:rPr>
            </w:pPr>
          </w:p>
        </w:tc>
        <w:tc>
          <w:tcPr>
            <w:tcW w:w="1102" w:type="dxa"/>
            <w:tcBorders>
              <w:top w:val="single" w:sz="4" w:space="0" w:color="000000"/>
              <w:left w:val="single" w:sz="4" w:space="0" w:color="000000"/>
              <w:bottom w:val="single" w:sz="4" w:space="0" w:color="000000"/>
              <w:right w:val="single" w:sz="2" w:space="0" w:color="000000"/>
            </w:tcBorders>
            <w:shd w:val="clear" w:color="auto" w:fill="FFFFFF"/>
            <w:tcMar>
              <w:top w:w="0" w:type="dxa"/>
              <w:left w:w="14" w:type="dxa"/>
              <w:bottom w:w="0" w:type="dxa"/>
              <w:right w:w="14" w:type="dxa"/>
            </w:tcMar>
            <w:vAlign w:val="center"/>
          </w:tcPr>
          <w:p w14:paraId="5E499999" w14:textId="77777777" w:rsidR="00882A4A" w:rsidRPr="003B0AEA" w:rsidRDefault="00882A4A" w:rsidP="003B0AEA">
            <w:pPr>
              <w:suppressAutoHyphens/>
              <w:jc w:val="both"/>
              <w:rPr>
                <w:rFonts w:ascii="Times New Roman" w:eastAsia="Calibri" w:hAnsi="Times New Roman" w:cs="Times New Roman"/>
                <w:color w:val="auto"/>
                <w:sz w:val="28"/>
                <w:szCs w:val="28"/>
              </w:rPr>
            </w:pPr>
          </w:p>
        </w:tc>
        <w:tc>
          <w:tcPr>
            <w:tcW w:w="990" w:type="dxa"/>
            <w:tcBorders>
              <w:top w:val="single" w:sz="4" w:space="0" w:color="000000"/>
              <w:left w:val="single" w:sz="4" w:space="0" w:color="000000"/>
              <w:bottom w:val="single" w:sz="4" w:space="0" w:color="000000"/>
              <w:right w:val="single" w:sz="2" w:space="0" w:color="000000"/>
            </w:tcBorders>
            <w:shd w:val="clear" w:color="auto" w:fill="FFFFFF"/>
            <w:tcMar>
              <w:top w:w="0" w:type="dxa"/>
              <w:left w:w="14" w:type="dxa"/>
              <w:bottom w:w="0" w:type="dxa"/>
              <w:right w:w="14" w:type="dxa"/>
            </w:tcMar>
            <w:vAlign w:val="center"/>
          </w:tcPr>
          <w:p w14:paraId="489661D1" w14:textId="77777777" w:rsidR="00882A4A" w:rsidRPr="003B0AEA" w:rsidRDefault="00882A4A" w:rsidP="003B0AEA">
            <w:pPr>
              <w:suppressAutoHyphens/>
              <w:jc w:val="both"/>
              <w:rPr>
                <w:rFonts w:ascii="Times New Roman" w:eastAsia="Calibri" w:hAnsi="Times New Roman" w:cs="Times New Roman"/>
                <w:color w:val="auto"/>
                <w:sz w:val="28"/>
                <w:szCs w:val="28"/>
              </w:rPr>
            </w:pPr>
          </w:p>
        </w:tc>
        <w:tc>
          <w:tcPr>
            <w:tcW w:w="6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4" w:type="dxa"/>
              <w:bottom w:w="0" w:type="dxa"/>
              <w:right w:w="14" w:type="dxa"/>
            </w:tcMar>
            <w:vAlign w:val="center"/>
          </w:tcPr>
          <w:p w14:paraId="4C336398" w14:textId="77777777" w:rsidR="00882A4A" w:rsidRPr="003B0AEA" w:rsidRDefault="00882A4A" w:rsidP="003B0AEA">
            <w:pPr>
              <w:suppressAutoHyphens/>
              <w:jc w:val="both"/>
              <w:rPr>
                <w:rFonts w:ascii="Times New Roman" w:eastAsiaTheme="minorEastAsia" w:hAnsi="Times New Roman" w:cs="Times New Roman"/>
                <w:color w:val="auto"/>
                <w:sz w:val="28"/>
                <w:szCs w:val="28"/>
              </w:rPr>
            </w:pPr>
          </w:p>
        </w:tc>
      </w:tr>
      <w:tr w:rsidR="003B0AEA" w:rsidRPr="003B0AEA" w14:paraId="013EA212" w14:textId="77777777" w:rsidTr="00F2708C">
        <w:trPr>
          <w:trHeight w:val="1"/>
        </w:trPr>
        <w:tc>
          <w:tcPr>
            <w:tcW w:w="707" w:type="dxa"/>
            <w:tcBorders>
              <w:top w:val="single" w:sz="4" w:space="0" w:color="000000"/>
              <w:left w:val="single" w:sz="4" w:space="0" w:color="000000"/>
              <w:bottom w:val="single" w:sz="4" w:space="0" w:color="000000"/>
              <w:right w:val="single" w:sz="2" w:space="0" w:color="000000"/>
            </w:tcBorders>
            <w:shd w:val="clear" w:color="auto" w:fill="FFFFFF"/>
            <w:tcMar>
              <w:top w:w="0" w:type="dxa"/>
              <w:left w:w="14" w:type="dxa"/>
              <w:bottom w:w="0" w:type="dxa"/>
              <w:right w:w="14" w:type="dxa"/>
            </w:tcMar>
            <w:vAlign w:val="center"/>
            <w:hideMark/>
          </w:tcPr>
          <w:p w14:paraId="63CBF84F" w14:textId="77777777" w:rsidR="00882A4A" w:rsidRPr="003B0AEA" w:rsidRDefault="00882A4A" w:rsidP="003B0AEA">
            <w:pPr>
              <w:suppressAutoHyphens/>
              <w:jc w:val="both"/>
              <w:rPr>
                <w:rFonts w:ascii="Times New Roman" w:eastAsiaTheme="minorEastAsia" w:hAnsi="Times New Roman" w:cs="Times New Roman"/>
                <w:color w:val="auto"/>
                <w:sz w:val="28"/>
                <w:szCs w:val="28"/>
              </w:rPr>
            </w:pPr>
            <w:r w:rsidRPr="003B0AEA">
              <w:rPr>
                <w:rFonts w:ascii="Times New Roman" w:eastAsia="Times New Roman" w:hAnsi="Times New Roman" w:cs="Times New Roman"/>
                <w:color w:val="auto"/>
                <w:sz w:val="28"/>
                <w:szCs w:val="28"/>
              </w:rPr>
              <w:t>5</w:t>
            </w:r>
          </w:p>
        </w:tc>
        <w:tc>
          <w:tcPr>
            <w:tcW w:w="3214" w:type="dxa"/>
            <w:tcBorders>
              <w:top w:val="single" w:sz="4" w:space="0" w:color="000000"/>
              <w:left w:val="single" w:sz="4" w:space="0" w:color="000000"/>
              <w:bottom w:val="single" w:sz="4" w:space="0" w:color="000000"/>
              <w:right w:val="single" w:sz="2" w:space="0" w:color="000000"/>
            </w:tcBorders>
            <w:shd w:val="clear" w:color="auto" w:fill="FFFFFF"/>
            <w:tcMar>
              <w:top w:w="0" w:type="dxa"/>
              <w:left w:w="14" w:type="dxa"/>
              <w:bottom w:w="0" w:type="dxa"/>
              <w:right w:w="14" w:type="dxa"/>
            </w:tcMar>
            <w:vAlign w:val="center"/>
            <w:hideMark/>
          </w:tcPr>
          <w:p w14:paraId="2301C971" w14:textId="77777777" w:rsidR="00882A4A" w:rsidRPr="003B0AEA" w:rsidRDefault="00882A4A" w:rsidP="003B0AEA">
            <w:pPr>
              <w:suppressAutoHyphens/>
              <w:jc w:val="both"/>
              <w:rPr>
                <w:rFonts w:ascii="Times New Roman" w:eastAsiaTheme="minorEastAsia" w:hAnsi="Times New Roman" w:cs="Times New Roman"/>
                <w:color w:val="auto"/>
                <w:sz w:val="28"/>
                <w:szCs w:val="28"/>
              </w:rPr>
            </w:pPr>
            <w:r w:rsidRPr="003B0AEA">
              <w:rPr>
                <w:rFonts w:ascii="Times New Roman" w:eastAsia="Times New Roman" w:hAnsi="Times New Roman" w:cs="Times New Roman"/>
                <w:color w:val="auto"/>
                <w:sz w:val="28"/>
                <w:szCs w:val="28"/>
              </w:rPr>
              <w:t>Муз. развлечения и праздники</w:t>
            </w:r>
          </w:p>
        </w:tc>
        <w:tc>
          <w:tcPr>
            <w:tcW w:w="1325" w:type="dxa"/>
            <w:tcBorders>
              <w:top w:val="single" w:sz="4" w:space="0" w:color="000000"/>
              <w:left w:val="single" w:sz="4" w:space="0" w:color="000000"/>
              <w:bottom w:val="single" w:sz="4" w:space="0" w:color="000000"/>
              <w:right w:val="single" w:sz="2" w:space="0" w:color="000000"/>
            </w:tcBorders>
            <w:shd w:val="clear" w:color="auto" w:fill="FFFFFF"/>
            <w:tcMar>
              <w:top w:w="0" w:type="dxa"/>
              <w:left w:w="14" w:type="dxa"/>
              <w:bottom w:w="0" w:type="dxa"/>
              <w:right w:w="14" w:type="dxa"/>
            </w:tcMar>
            <w:vAlign w:val="center"/>
            <w:hideMark/>
          </w:tcPr>
          <w:p w14:paraId="1699A641" w14:textId="77777777" w:rsidR="00882A4A" w:rsidRPr="003B0AEA" w:rsidRDefault="00882A4A" w:rsidP="003B0AEA">
            <w:pPr>
              <w:suppressAutoHyphens/>
              <w:jc w:val="both"/>
              <w:rPr>
                <w:rFonts w:ascii="Times New Roman" w:eastAsiaTheme="minorEastAsia" w:hAnsi="Times New Roman" w:cs="Times New Roman"/>
                <w:color w:val="auto"/>
                <w:sz w:val="28"/>
                <w:szCs w:val="28"/>
              </w:rPr>
            </w:pPr>
            <w:r w:rsidRPr="003B0AEA">
              <w:rPr>
                <w:rFonts w:ascii="Times New Roman" w:eastAsia="Times New Roman" w:hAnsi="Times New Roman" w:cs="Times New Roman"/>
                <w:color w:val="auto"/>
                <w:sz w:val="28"/>
                <w:szCs w:val="28"/>
              </w:rPr>
              <w:t>100</w:t>
            </w:r>
          </w:p>
        </w:tc>
        <w:tc>
          <w:tcPr>
            <w:tcW w:w="565" w:type="dxa"/>
            <w:tcBorders>
              <w:top w:val="single" w:sz="4" w:space="0" w:color="000000"/>
              <w:left w:val="single" w:sz="4" w:space="0" w:color="000000"/>
              <w:bottom w:val="single" w:sz="4" w:space="0" w:color="000000"/>
              <w:right w:val="single" w:sz="2" w:space="0" w:color="000000"/>
            </w:tcBorders>
            <w:shd w:val="clear" w:color="auto" w:fill="FFFFFF"/>
            <w:tcMar>
              <w:top w:w="0" w:type="dxa"/>
              <w:left w:w="14" w:type="dxa"/>
              <w:bottom w:w="0" w:type="dxa"/>
              <w:right w:w="14" w:type="dxa"/>
            </w:tcMar>
            <w:vAlign w:val="center"/>
          </w:tcPr>
          <w:p w14:paraId="1F8BD9EA" w14:textId="77777777" w:rsidR="00882A4A" w:rsidRPr="003B0AEA" w:rsidRDefault="00882A4A" w:rsidP="003B0AEA">
            <w:pPr>
              <w:suppressAutoHyphens/>
              <w:jc w:val="both"/>
              <w:rPr>
                <w:rFonts w:ascii="Times New Roman" w:eastAsia="Calibri" w:hAnsi="Times New Roman" w:cs="Times New Roman"/>
                <w:color w:val="auto"/>
                <w:sz w:val="28"/>
                <w:szCs w:val="28"/>
              </w:rPr>
            </w:pPr>
          </w:p>
        </w:tc>
        <w:tc>
          <w:tcPr>
            <w:tcW w:w="540" w:type="dxa"/>
            <w:tcBorders>
              <w:top w:val="single" w:sz="4" w:space="0" w:color="000000"/>
              <w:left w:val="single" w:sz="4" w:space="0" w:color="000000"/>
              <w:bottom w:val="single" w:sz="4" w:space="0" w:color="000000"/>
              <w:right w:val="single" w:sz="2" w:space="0" w:color="000000"/>
            </w:tcBorders>
            <w:shd w:val="clear" w:color="auto" w:fill="FFFFFF"/>
            <w:tcMar>
              <w:top w:w="0" w:type="dxa"/>
              <w:left w:w="14" w:type="dxa"/>
              <w:bottom w:w="0" w:type="dxa"/>
              <w:right w:w="14" w:type="dxa"/>
            </w:tcMar>
            <w:vAlign w:val="center"/>
          </w:tcPr>
          <w:p w14:paraId="5333B8BA" w14:textId="77777777" w:rsidR="00882A4A" w:rsidRPr="003B0AEA" w:rsidRDefault="00882A4A" w:rsidP="003B0AEA">
            <w:pPr>
              <w:suppressAutoHyphens/>
              <w:jc w:val="both"/>
              <w:rPr>
                <w:rFonts w:ascii="Times New Roman" w:eastAsia="Calibri" w:hAnsi="Times New Roman" w:cs="Times New Roman"/>
                <w:color w:val="auto"/>
                <w:sz w:val="28"/>
                <w:szCs w:val="28"/>
              </w:rPr>
            </w:pPr>
          </w:p>
        </w:tc>
        <w:tc>
          <w:tcPr>
            <w:tcW w:w="549" w:type="dxa"/>
            <w:tcBorders>
              <w:top w:val="single" w:sz="4" w:space="0" w:color="000000"/>
              <w:left w:val="single" w:sz="4" w:space="0" w:color="000000"/>
              <w:bottom w:val="single" w:sz="4" w:space="0" w:color="000000"/>
              <w:right w:val="single" w:sz="2" w:space="0" w:color="000000"/>
            </w:tcBorders>
            <w:shd w:val="clear" w:color="auto" w:fill="FFFFFF"/>
            <w:tcMar>
              <w:top w:w="0" w:type="dxa"/>
              <w:left w:w="14" w:type="dxa"/>
              <w:bottom w:w="0" w:type="dxa"/>
              <w:right w:w="14" w:type="dxa"/>
            </w:tcMar>
            <w:vAlign w:val="center"/>
          </w:tcPr>
          <w:p w14:paraId="0242A5CB" w14:textId="77777777" w:rsidR="00882A4A" w:rsidRPr="003B0AEA" w:rsidRDefault="00882A4A" w:rsidP="003B0AEA">
            <w:pPr>
              <w:suppressAutoHyphens/>
              <w:jc w:val="both"/>
              <w:rPr>
                <w:rFonts w:ascii="Times New Roman" w:eastAsia="Calibri" w:hAnsi="Times New Roman" w:cs="Times New Roman"/>
                <w:color w:val="auto"/>
                <w:sz w:val="28"/>
                <w:szCs w:val="28"/>
              </w:rPr>
            </w:pPr>
          </w:p>
        </w:tc>
        <w:tc>
          <w:tcPr>
            <w:tcW w:w="820" w:type="dxa"/>
            <w:tcBorders>
              <w:top w:val="single" w:sz="4" w:space="0" w:color="000000"/>
              <w:left w:val="single" w:sz="4" w:space="0" w:color="000000"/>
              <w:bottom w:val="single" w:sz="4" w:space="0" w:color="000000"/>
              <w:right w:val="single" w:sz="2" w:space="0" w:color="000000"/>
            </w:tcBorders>
            <w:shd w:val="clear" w:color="auto" w:fill="FFFFFF"/>
            <w:tcMar>
              <w:top w:w="0" w:type="dxa"/>
              <w:left w:w="14" w:type="dxa"/>
              <w:bottom w:w="0" w:type="dxa"/>
              <w:right w:w="14" w:type="dxa"/>
            </w:tcMar>
            <w:vAlign w:val="center"/>
          </w:tcPr>
          <w:p w14:paraId="51DF17A4" w14:textId="77777777" w:rsidR="00882A4A" w:rsidRPr="003B0AEA" w:rsidRDefault="00882A4A" w:rsidP="003B0AEA">
            <w:pPr>
              <w:suppressAutoHyphens/>
              <w:jc w:val="both"/>
              <w:rPr>
                <w:rFonts w:ascii="Times New Roman" w:eastAsia="Calibri" w:hAnsi="Times New Roman" w:cs="Times New Roman"/>
                <w:color w:val="auto"/>
                <w:sz w:val="28"/>
                <w:szCs w:val="28"/>
              </w:rPr>
            </w:pPr>
          </w:p>
        </w:tc>
        <w:tc>
          <w:tcPr>
            <w:tcW w:w="1102" w:type="dxa"/>
            <w:tcBorders>
              <w:top w:val="single" w:sz="4" w:space="0" w:color="000000"/>
              <w:left w:val="single" w:sz="4" w:space="0" w:color="000000"/>
              <w:bottom w:val="single" w:sz="4" w:space="0" w:color="000000"/>
              <w:right w:val="single" w:sz="2" w:space="0" w:color="000000"/>
            </w:tcBorders>
            <w:shd w:val="clear" w:color="auto" w:fill="FFFFFF"/>
            <w:tcMar>
              <w:top w:w="0" w:type="dxa"/>
              <w:left w:w="14" w:type="dxa"/>
              <w:bottom w:w="0" w:type="dxa"/>
              <w:right w:w="14" w:type="dxa"/>
            </w:tcMar>
            <w:vAlign w:val="center"/>
          </w:tcPr>
          <w:p w14:paraId="769ABF93" w14:textId="77777777" w:rsidR="00882A4A" w:rsidRPr="003B0AEA" w:rsidRDefault="00882A4A" w:rsidP="003B0AEA">
            <w:pPr>
              <w:suppressAutoHyphens/>
              <w:jc w:val="both"/>
              <w:rPr>
                <w:rFonts w:ascii="Times New Roman" w:eastAsia="Calibri" w:hAnsi="Times New Roman" w:cs="Times New Roman"/>
                <w:color w:val="auto"/>
                <w:sz w:val="28"/>
                <w:szCs w:val="28"/>
              </w:rPr>
            </w:pPr>
          </w:p>
        </w:tc>
        <w:tc>
          <w:tcPr>
            <w:tcW w:w="990" w:type="dxa"/>
            <w:tcBorders>
              <w:top w:val="single" w:sz="4" w:space="0" w:color="000000"/>
              <w:left w:val="single" w:sz="4" w:space="0" w:color="000000"/>
              <w:bottom w:val="single" w:sz="4" w:space="0" w:color="000000"/>
              <w:right w:val="single" w:sz="2" w:space="0" w:color="000000"/>
            </w:tcBorders>
            <w:shd w:val="clear" w:color="auto" w:fill="FFFFFF"/>
            <w:tcMar>
              <w:top w:w="0" w:type="dxa"/>
              <w:left w:w="14" w:type="dxa"/>
              <w:bottom w:w="0" w:type="dxa"/>
              <w:right w:w="14" w:type="dxa"/>
            </w:tcMar>
            <w:vAlign w:val="center"/>
          </w:tcPr>
          <w:p w14:paraId="29B468CF" w14:textId="77777777" w:rsidR="00882A4A" w:rsidRPr="003B0AEA" w:rsidRDefault="00882A4A" w:rsidP="003B0AEA">
            <w:pPr>
              <w:suppressAutoHyphens/>
              <w:jc w:val="both"/>
              <w:rPr>
                <w:rFonts w:ascii="Times New Roman" w:eastAsia="Calibri" w:hAnsi="Times New Roman" w:cs="Times New Roman"/>
                <w:color w:val="auto"/>
                <w:sz w:val="28"/>
                <w:szCs w:val="28"/>
              </w:rPr>
            </w:pPr>
          </w:p>
        </w:tc>
        <w:tc>
          <w:tcPr>
            <w:tcW w:w="6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4" w:type="dxa"/>
              <w:bottom w:w="0" w:type="dxa"/>
              <w:right w:w="14" w:type="dxa"/>
            </w:tcMar>
            <w:vAlign w:val="center"/>
            <w:hideMark/>
          </w:tcPr>
          <w:p w14:paraId="0925912A" w14:textId="77777777" w:rsidR="00882A4A" w:rsidRPr="003B0AEA" w:rsidRDefault="00882A4A" w:rsidP="003B0AEA">
            <w:pPr>
              <w:suppressAutoHyphens/>
              <w:jc w:val="both"/>
              <w:rPr>
                <w:rFonts w:ascii="Times New Roman" w:eastAsia="Calibri" w:hAnsi="Times New Roman" w:cs="Times New Roman"/>
                <w:color w:val="auto"/>
                <w:sz w:val="28"/>
                <w:szCs w:val="28"/>
              </w:rPr>
            </w:pPr>
          </w:p>
        </w:tc>
      </w:tr>
      <w:tr w:rsidR="003B0AEA" w:rsidRPr="003B0AEA" w14:paraId="159153D9" w14:textId="77777777" w:rsidTr="00F2708C">
        <w:trPr>
          <w:trHeight w:val="1"/>
        </w:trPr>
        <w:tc>
          <w:tcPr>
            <w:tcW w:w="707" w:type="dxa"/>
            <w:tcBorders>
              <w:top w:val="single" w:sz="4" w:space="0" w:color="000000"/>
              <w:left w:val="single" w:sz="4" w:space="0" w:color="000000"/>
              <w:bottom w:val="single" w:sz="4" w:space="0" w:color="000000"/>
              <w:right w:val="single" w:sz="2" w:space="0" w:color="000000"/>
            </w:tcBorders>
            <w:shd w:val="clear" w:color="auto" w:fill="FFFFFF"/>
            <w:tcMar>
              <w:top w:w="0" w:type="dxa"/>
              <w:left w:w="14" w:type="dxa"/>
              <w:bottom w:w="0" w:type="dxa"/>
              <w:right w:w="14" w:type="dxa"/>
            </w:tcMar>
            <w:vAlign w:val="center"/>
            <w:hideMark/>
          </w:tcPr>
          <w:p w14:paraId="5ADC4DA7" w14:textId="77777777" w:rsidR="00882A4A" w:rsidRPr="003B0AEA" w:rsidRDefault="00882A4A" w:rsidP="003B0AEA">
            <w:pPr>
              <w:suppressAutoHyphens/>
              <w:jc w:val="both"/>
              <w:rPr>
                <w:rFonts w:ascii="Times New Roman" w:eastAsiaTheme="minorEastAsia" w:hAnsi="Times New Roman" w:cs="Times New Roman"/>
                <w:color w:val="auto"/>
                <w:sz w:val="28"/>
                <w:szCs w:val="28"/>
              </w:rPr>
            </w:pPr>
            <w:r w:rsidRPr="003B0AEA">
              <w:rPr>
                <w:rFonts w:ascii="Times New Roman" w:eastAsia="Times New Roman" w:hAnsi="Times New Roman" w:cs="Times New Roman"/>
                <w:color w:val="auto"/>
                <w:sz w:val="28"/>
                <w:szCs w:val="28"/>
              </w:rPr>
              <w:t>6</w:t>
            </w:r>
          </w:p>
        </w:tc>
        <w:tc>
          <w:tcPr>
            <w:tcW w:w="3214" w:type="dxa"/>
            <w:tcBorders>
              <w:top w:val="single" w:sz="4" w:space="0" w:color="000000"/>
              <w:left w:val="single" w:sz="4" w:space="0" w:color="000000"/>
              <w:bottom w:val="single" w:sz="4" w:space="0" w:color="000000"/>
              <w:right w:val="single" w:sz="2" w:space="0" w:color="000000"/>
            </w:tcBorders>
            <w:shd w:val="clear" w:color="auto" w:fill="FFFFFF"/>
            <w:tcMar>
              <w:top w:w="0" w:type="dxa"/>
              <w:left w:w="14" w:type="dxa"/>
              <w:bottom w:w="0" w:type="dxa"/>
              <w:right w:w="14" w:type="dxa"/>
            </w:tcMar>
            <w:vAlign w:val="center"/>
            <w:hideMark/>
          </w:tcPr>
          <w:p w14:paraId="509BD397" w14:textId="5EE6B07F" w:rsidR="00882A4A" w:rsidRPr="003B0AEA" w:rsidRDefault="00280DCC" w:rsidP="003B0AEA">
            <w:pPr>
              <w:suppressAutoHyphens/>
              <w:jc w:val="both"/>
              <w:rPr>
                <w:rFonts w:ascii="Times New Roman" w:eastAsiaTheme="minorEastAsia" w:hAnsi="Times New Roman" w:cs="Times New Roman"/>
                <w:color w:val="auto"/>
                <w:sz w:val="28"/>
                <w:szCs w:val="28"/>
              </w:rPr>
            </w:pPr>
            <w:r w:rsidRPr="003B0AEA">
              <w:rPr>
                <w:rFonts w:ascii="Times New Roman" w:eastAsia="Times New Roman" w:hAnsi="Times New Roman" w:cs="Times New Roman"/>
                <w:color w:val="auto"/>
                <w:sz w:val="28"/>
                <w:szCs w:val="28"/>
              </w:rPr>
              <w:t>Физкульт. Презентации</w:t>
            </w:r>
            <w:r w:rsidR="00882A4A" w:rsidRPr="003B0AEA">
              <w:rPr>
                <w:rFonts w:ascii="Times New Roman" w:eastAsia="Times New Roman" w:hAnsi="Times New Roman" w:cs="Times New Roman"/>
                <w:color w:val="auto"/>
                <w:sz w:val="28"/>
                <w:szCs w:val="28"/>
              </w:rPr>
              <w:t xml:space="preserve"> развлечения, праздники</w:t>
            </w:r>
          </w:p>
        </w:tc>
        <w:tc>
          <w:tcPr>
            <w:tcW w:w="1325" w:type="dxa"/>
            <w:tcBorders>
              <w:top w:val="single" w:sz="4" w:space="0" w:color="000000"/>
              <w:left w:val="single" w:sz="4" w:space="0" w:color="000000"/>
              <w:bottom w:val="single" w:sz="4" w:space="0" w:color="000000"/>
              <w:right w:val="single" w:sz="2" w:space="0" w:color="000000"/>
            </w:tcBorders>
            <w:shd w:val="clear" w:color="auto" w:fill="FFFFFF"/>
            <w:tcMar>
              <w:top w:w="0" w:type="dxa"/>
              <w:left w:w="14" w:type="dxa"/>
              <w:bottom w:w="0" w:type="dxa"/>
              <w:right w:w="14" w:type="dxa"/>
            </w:tcMar>
            <w:vAlign w:val="center"/>
          </w:tcPr>
          <w:p w14:paraId="05111795" w14:textId="77777777" w:rsidR="00882A4A" w:rsidRPr="003B0AEA" w:rsidRDefault="00882A4A" w:rsidP="003B0AEA">
            <w:pPr>
              <w:suppressAutoHyphens/>
              <w:jc w:val="both"/>
              <w:rPr>
                <w:rFonts w:ascii="Times New Roman" w:eastAsiaTheme="minorEastAsia" w:hAnsi="Times New Roman" w:cs="Times New Roman"/>
                <w:color w:val="auto"/>
                <w:sz w:val="28"/>
                <w:szCs w:val="28"/>
              </w:rPr>
            </w:pPr>
            <w:r w:rsidRPr="003B0AEA">
              <w:rPr>
                <w:rFonts w:ascii="Times New Roman" w:eastAsiaTheme="minorEastAsia" w:hAnsi="Times New Roman" w:cs="Times New Roman"/>
                <w:color w:val="auto"/>
                <w:sz w:val="28"/>
                <w:szCs w:val="28"/>
              </w:rPr>
              <w:t xml:space="preserve"> 10</w:t>
            </w:r>
          </w:p>
        </w:tc>
        <w:tc>
          <w:tcPr>
            <w:tcW w:w="565" w:type="dxa"/>
            <w:tcBorders>
              <w:top w:val="single" w:sz="4" w:space="0" w:color="000000"/>
              <w:left w:val="single" w:sz="4" w:space="0" w:color="000000"/>
              <w:bottom w:val="single" w:sz="4" w:space="0" w:color="000000"/>
              <w:right w:val="single" w:sz="2" w:space="0" w:color="000000"/>
            </w:tcBorders>
            <w:shd w:val="clear" w:color="auto" w:fill="FFFFFF"/>
            <w:tcMar>
              <w:top w:w="0" w:type="dxa"/>
              <w:left w:w="14" w:type="dxa"/>
              <w:bottom w:w="0" w:type="dxa"/>
              <w:right w:w="14" w:type="dxa"/>
            </w:tcMar>
            <w:vAlign w:val="center"/>
          </w:tcPr>
          <w:p w14:paraId="7BC26CCB" w14:textId="77777777" w:rsidR="00882A4A" w:rsidRPr="003B0AEA" w:rsidRDefault="00882A4A" w:rsidP="003B0AEA">
            <w:pPr>
              <w:suppressAutoHyphens/>
              <w:jc w:val="both"/>
              <w:rPr>
                <w:rFonts w:ascii="Times New Roman" w:eastAsia="Calibri" w:hAnsi="Times New Roman" w:cs="Times New Roman"/>
                <w:color w:val="auto"/>
                <w:sz w:val="28"/>
                <w:szCs w:val="28"/>
              </w:rPr>
            </w:pPr>
          </w:p>
        </w:tc>
        <w:tc>
          <w:tcPr>
            <w:tcW w:w="540" w:type="dxa"/>
            <w:tcBorders>
              <w:top w:val="single" w:sz="4" w:space="0" w:color="000000"/>
              <w:left w:val="single" w:sz="4" w:space="0" w:color="000000"/>
              <w:bottom w:val="single" w:sz="4" w:space="0" w:color="000000"/>
              <w:right w:val="single" w:sz="2" w:space="0" w:color="000000"/>
            </w:tcBorders>
            <w:shd w:val="clear" w:color="auto" w:fill="FFFFFF"/>
            <w:tcMar>
              <w:top w:w="0" w:type="dxa"/>
              <w:left w:w="14" w:type="dxa"/>
              <w:bottom w:w="0" w:type="dxa"/>
              <w:right w:w="14" w:type="dxa"/>
            </w:tcMar>
            <w:vAlign w:val="center"/>
          </w:tcPr>
          <w:p w14:paraId="6CD49464" w14:textId="77777777" w:rsidR="00882A4A" w:rsidRPr="003B0AEA" w:rsidRDefault="00882A4A" w:rsidP="003B0AEA">
            <w:pPr>
              <w:suppressAutoHyphens/>
              <w:jc w:val="both"/>
              <w:rPr>
                <w:rFonts w:ascii="Times New Roman" w:eastAsia="Calibri" w:hAnsi="Times New Roman" w:cs="Times New Roman"/>
                <w:color w:val="auto"/>
                <w:sz w:val="28"/>
                <w:szCs w:val="28"/>
              </w:rPr>
            </w:pPr>
          </w:p>
        </w:tc>
        <w:tc>
          <w:tcPr>
            <w:tcW w:w="549" w:type="dxa"/>
            <w:tcBorders>
              <w:top w:val="single" w:sz="4" w:space="0" w:color="000000"/>
              <w:left w:val="single" w:sz="4" w:space="0" w:color="000000"/>
              <w:bottom w:val="single" w:sz="4" w:space="0" w:color="000000"/>
              <w:right w:val="single" w:sz="2" w:space="0" w:color="000000"/>
            </w:tcBorders>
            <w:shd w:val="clear" w:color="auto" w:fill="FFFFFF"/>
            <w:tcMar>
              <w:top w:w="0" w:type="dxa"/>
              <w:left w:w="14" w:type="dxa"/>
              <w:bottom w:w="0" w:type="dxa"/>
              <w:right w:w="14" w:type="dxa"/>
            </w:tcMar>
            <w:vAlign w:val="center"/>
          </w:tcPr>
          <w:p w14:paraId="324DA8DB" w14:textId="77777777" w:rsidR="00882A4A" w:rsidRPr="003B0AEA" w:rsidRDefault="00882A4A" w:rsidP="003B0AEA">
            <w:pPr>
              <w:suppressAutoHyphens/>
              <w:jc w:val="both"/>
              <w:rPr>
                <w:rFonts w:ascii="Times New Roman" w:eastAsia="Calibri" w:hAnsi="Times New Roman" w:cs="Times New Roman"/>
                <w:color w:val="auto"/>
                <w:sz w:val="28"/>
                <w:szCs w:val="28"/>
              </w:rPr>
            </w:pPr>
          </w:p>
        </w:tc>
        <w:tc>
          <w:tcPr>
            <w:tcW w:w="820" w:type="dxa"/>
            <w:tcBorders>
              <w:top w:val="single" w:sz="4" w:space="0" w:color="000000"/>
              <w:left w:val="single" w:sz="4" w:space="0" w:color="000000"/>
              <w:bottom w:val="single" w:sz="4" w:space="0" w:color="000000"/>
              <w:right w:val="single" w:sz="2" w:space="0" w:color="000000"/>
            </w:tcBorders>
            <w:shd w:val="clear" w:color="auto" w:fill="FFFFFF"/>
            <w:tcMar>
              <w:top w:w="0" w:type="dxa"/>
              <w:left w:w="14" w:type="dxa"/>
              <w:bottom w:w="0" w:type="dxa"/>
              <w:right w:w="14" w:type="dxa"/>
            </w:tcMar>
            <w:vAlign w:val="center"/>
          </w:tcPr>
          <w:p w14:paraId="68539C05" w14:textId="77777777" w:rsidR="00882A4A" w:rsidRPr="003B0AEA" w:rsidRDefault="00882A4A" w:rsidP="003B0AEA">
            <w:pPr>
              <w:suppressAutoHyphens/>
              <w:jc w:val="both"/>
              <w:rPr>
                <w:rFonts w:ascii="Times New Roman" w:eastAsia="Calibri" w:hAnsi="Times New Roman" w:cs="Times New Roman"/>
                <w:color w:val="auto"/>
                <w:sz w:val="28"/>
                <w:szCs w:val="28"/>
              </w:rPr>
            </w:pPr>
          </w:p>
        </w:tc>
        <w:tc>
          <w:tcPr>
            <w:tcW w:w="1102" w:type="dxa"/>
            <w:tcBorders>
              <w:top w:val="single" w:sz="4" w:space="0" w:color="000000"/>
              <w:left w:val="single" w:sz="4" w:space="0" w:color="000000"/>
              <w:bottom w:val="single" w:sz="4" w:space="0" w:color="000000"/>
              <w:right w:val="single" w:sz="2" w:space="0" w:color="000000"/>
            </w:tcBorders>
            <w:shd w:val="clear" w:color="auto" w:fill="FFFFFF"/>
            <w:tcMar>
              <w:top w:w="0" w:type="dxa"/>
              <w:left w:w="14" w:type="dxa"/>
              <w:bottom w:w="0" w:type="dxa"/>
              <w:right w:w="14" w:type="dxa"/>
            </w:tcMar>
            <w:vAlign w:val="center"/>
          </w:tcPr>
          <w:p w14:paraId="6A954A13" w14:textId="77777777" w:rsidR="00882A4A" w:rsidRPr="003B0AEA" w:rsidRDefault="00882A4A" w:rsidP="003B0AEA">
            <w:pPr>
              <w:suppressAutoHyphens/>
              <w:jc w:val="both"/>
              <w:rPr>
                <w:rFonts w:ascii="Times New Roman" w:eastAsia="Calibri" w:hAnsi="Times New Roman" w:cs="Times New Roman"/>
                <w:color w:val="auto"/>
                <w:sz w:val="28"/>
                <w:szCs w:val="28"/>
              </w:rPr>
            </w:pPr>
          </w:p>
        </w:tc>
        <w:tc>
          <w:tcPr>
            <w:tcW w:w="990" w:type="dxa"/>
            <w:tcBorders>
              <w:top w:val="single" w:sz="4" w:space="0" w:color="000000"/>
              <w:left w:val="single" w:sz="4" w:space="0" w:color="000000"/>
              <w:bottom w:val="single" w:sz="4" w:space="0" w:color="000000"/>
              <w:right w:val="single" w:sz="2" w:space="0" w:color="000000"/>
            </w:tcBorders>
            <w:shd w:val="clear" w:color="auto" w:fill="FFFFFF"/>
            <w:tcMar>
              <w:top w:w="0" w:type="dxa"/>
              <w:left w:w="14" w:type="dxa"/>
              <w:bottom w:w="0" w:type="dxa"/>
              <w:right w:w="14" w:type="dxa"/>
            </w:tcMar>
            <w:vAlign w:val="center"/>
          </w:tcPr>
          <w:p w14:paraId="7C47A812" w14:textId="77777777" w:rsidR="00882A4A" w:rsidRPr="003B0AEA" w:rsidRDefault="00882A4A" w:rsidP="003B0AEA">
            <w:pPr>
              <w:suppressAutoHyphens/>
              <w:jc w:val="both"/>
              <w:rPr>
                <w:rFonts w:ascii="Times New Roman" w:eastAsia="Calibri" w:hAnsi="Times New Roman" w:cs="Times New Roman"/>
                <w:color w:val="auto"/>
                <w:sz w:val="28"/>
                <w:szCs w:val="28"/>
              </w:rPr>
            </w:pPr>
          </w:p>
        </w:tc>
        <w:tc>
          <w:tcPr>
            <w:tcW w:w="6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4" w:type="dxa"/>
              <w:bottom w:w="0" w:type="dxa"/>
              <w:right w:w="14" w:type="dxa"/>
            </w:tcMar>
            <w:vAlign w:val="center"/>
          </w:tcPr>
          <w:p w14:paraId="6407AD54" w14:textId="77777777" w:rsidR="00882A4A" w:rsidRPr="003B0AEA" w:rsidRDefault="00882A4A" w:rsidP="003B0AEA">
            <w:pPr>
              <w:suppressAutoHyphens/>
              <w:jc w:val="both"/>
              <w:rPr>
                <w:rFonts w:ascii="Times New Roman" w:eastAsia="Calibri" w:hAnsi="Times New Roman" w:cs="Times New Roman"/>
                <w:color w:val="auto"/>
                <w:sz w:val="28"/>
                <w:szCs w:val="28"/>
              </w:rPr>
            </w:pPr>
            <w:r w:rsidRPr="003B0AEA">
              <w:rPr>
                <w:rFonts w:ascii="Times New Roman" w:eastAsia="Calibri" w:hAnsi="Times New Roman" w:cs="Times New Roman"/>
                <w:color w:val="auto"/>
                <w:sz w:val="28"/>
                <w:szCs w:val="28"/>
              </w:rPr>
              <w:t xml:space="preserve"> 90</w:t>
            </w:r>
          </w:p>
        </w:tc>
      </w:tr>
      <w:tr w:rsidR="003B0AEA" w:rsidRPr="003B0AEA" w14:paraId="49A99F96" w14:textId="77777777" w:rsidTr="00F2708C">
        <w:tc>
          <w:tcPr>
            <w:tcW w:w="707" w:type="dxa"/>
            <w:tcBorders>
              <w:top w:val="single" w:sz="4" w:space="0" w:color="000000"/>
              <w:left w:val="single" w:sz="4" w:space="0" w:color="000000"/>
              <w:bottom w:val="single" w:sz="4" w:space="0" w:color="000000"/>
              <w:right w:val="single" w:sz="2" w:space="0" w:color="000000"/>
            </w:tcBorders>
            <w:shd w:val="clear" w:color="auto" w:fill="FFFFFF"/>
            <w:tcMar>
              <w:top w:w="0" w:type="dxa"/>
              <w:left w:w="14" w:type="dxa"/>
              <w:bottom w:w="0" w:type="dxa"/>
              <w:right w:w="14" w:type="dxa"/>
            </w:tcMar>
            <w:vAlign w:val="center"/>
            <w:hideMark/>
          </w:tcPr>
          <w:p w14:paraId="034A67A1" w14:textId="77777777" w:rsidR="00882A4A" w:rsidRPr="003B0AEA" w:rsidRDefault="00882A4A" w:rsidP="003B0AEA">
            <w:pPr>
              <w:suppressAutoHyphens/>
              <w:jc w:val="both"/>
              <w:rPr>
                <w:rFonts w:ascii="Times New Roman" w:eastAsiaTheme="minorEastAsia" w:hAnsi="Times New Roman" w:cs="Times New Roman"/>
                <w:color w:val="auto"/>
                <w:sz w:val="28"/>
                <w:szCs w:val="28"/>
              </w:rPr>
            </w:pPr>
            <w:r w:rsidRPr="003B0AEA">
              <w:rPr>
                <w:rFonts w:ascii="Times New Roman" w:eastAsia="Times New Roman" w:hAnsi="Times New Roman" w:cs="Times New Roman"/>
                <w:color w:val="auto"/>
                <w:sz w:val="28"/>
                <w:szCs w:val="28"/>
              </w:rPr>
              <w:t>7</w:t>
            </w:r>
          </w:p>
        </w:tc>
        <w:tc>
          <w:tcPr>
            <w:tcW w:w="3214" w:type="dxa"/>
            <w:tcBorders>
              <w:top w:val="single" w:sz="4" w:space="0" w:color="000000"/>
              <w:left w:val="single" w:sz="4" w:space="0" w:color="000000"/>
              <w:bottom w:val="single" w:sz="4" w:space="0" w:color="000000"/>
              <w:right w:val="single" w:sz="2" w:space="0" w:color="000000"/>
            </w:tcBorders>
            <w:shd w:val="clear" w:color="auto" w:fill="FFFFFF"/>
            <w:tcMar>
              <w:top w:w="0" w:type="dxa"/>
              <w:left w:w="14" w:type="dxa"/>
              <w:bottom w:w="0" w:type="dxa"/>
              <w:right w:w="14" w:type="dxa"/>
            </w:tcMar>
            <w:vAlign w:val="center"/>
            <w:hideMark/>
          </w:tcPr>
          <w:p w14:paraId="58763D04" w14:textId="77777777" w:rsidR="00882A4A" w:rsidRPr="003B0AEA" w:rsidRDefault="00882A4A" w:rsidP="003B0AEA">
            <w:pPr>
              <w:suppressAutoHyphens/>
              <w:jc w:val="both"/>
              <w:rPr>
                <w:rFonts w:ascii="Times New Roman" w:eastAsiaTheme="minorEastAsia" w:hAnsi="Times New Roman" w:cs="Times New Roman"/>
                <w:color w:val="auto"/>
                <w:sz w:val="28"/>
                <w:szCs w:val="28"/>
              </w:rPr>
            </w:pPr>
            <w:r w:rsidRPr="003B0AEA">
              <w:rPr>
                <w:rFonts w:ascii="Times New Roman" w:eastAsia="Times New Roman" w:hAnsi="Times New Roman" w:cs="Times New Roman"/>
                <w:color w:val="auto"/>
                <w:sz w:val="28"/>
                <w:szCs w:val="28"/>
              </w:rPr>
              <w:t>Контроль и руководство</w:t>
            </w:r>
          </w:p>
        </w:tc>
        <w:tc>
          <w:tcPr>
            <w:tcW w:w="1325" w:type="dxa"/>
            <w:tcBorders>
              <w:top w:val="single" w:sz="4" w:space="0" w:color="000000"/>
              <w:left w:val="single" w:sz="4" w:space="0" w:color="000000"/>
              <w:bottom w:val="single" w:sz="4" w:space="0" w:color="000000"/>
              <w:right w:val="single" w:sz="2" w:space="0" w:color="000000"/>
            </w:tcBorders>
            <w:shd w:val="clear" w:color="auto" w:fill="FFFFFF"/>
            <w:tcMar>
              <w:top w:w="0" w:type="dxa"/>
              <w:left w:w="14" w:type="dxa"/>
              <w:bottom w:w="0" w:type="dxa"/>
              <w:right w:w="14" w:type="dxa"/>
            </w:tcMar>
            <w:vAlign w:val="center"/>
            <w:hideMark/>
          </w:tcPr>
          <w:p w14:paraId="4B0F9EC4" w14:textId="77777777" w:rsidR="00882A4A" w:rsidRPr="003B0AEA" w:rsidRDefault="00882A4A" w:rsidP="003B0AEA">
            <w:pPr>
              <w:suppressAutoHyphens/>
              <w:jc w:val="both"/>
              <w:rPr>
                <w:rFonts w:ascii="Times New Roman" w:eastAsiaTheme="minorEastAsia" w:hAnsi="Times New Roman" w:cs="Times New Roman"/>
                <w:color w:val="auto"/>
                <w:sz w:val="28"/>
                <w:szCs w:val="28"/>
              </w:rPr>
            </w:pPr>
            <w:r w:rsidRPr="003B0AEA">
              <w:rPr>
                <w:rFonts w:ascii="Times New Roman" w:eastAsia="Times New Roman" w:hAnsi="Times New Roman" w:cs="Times New Roman"/>
                <w:color w:val="auto"/>
                <w:sz w:val="28"/>
                <w:szCs w:val="28"/>
              </w:rPr>
              <w:t>80</w:t>
            </w:r>
          </w:p>
        </w:tc>
        <w:tc>
          <w:tcPr>
            <w:tcW w:w="565" w:type="dxa"/>
            <w:tcBorders>
              <w:top w:val="single" w:sz="4" w:space="0" w:color="000000"/>
              <w:left w:val="single" w:sz="4" w:space="0" w:color="000000"/>
              <w:bottom w:val="single" w:sz="4" w:space="0" w:color="000000"/>
              <w:right w:val="single" w:sz="2" w:space="0" w:color="000000"/>
            </w:tcBorders>
            <w:shd w:val="clear" w:color="auto" w:fill="FFFFFF"/>
            <w:tcMar>
              <w:top w:w="0" w:type="dxa"/>
              <w:left w:w="14" w:type="dxa"/>
              <w:bottom w:w="0" w:type="dxa"/>
              <w:right w:w="14" w:type="dxa"/>
            </w:tcMar>
            <w:vAlign w:val="center"/>
          </w:tcPr>
          <w:p w14:paraId="314AADA8" w14:textId="77777777" w:rsidR="00882A4A" w:rsidRPr="003B0AEA" w:rsidRDefault="00882A4A" w:rsidP="003B0AEA">
            <w:pPr>
              <w:suppressAutoHyphens/>
              <w:jc w:val="both"/>
              <w:rPr>
                <w:rFonts w:ascii="Times New Roman" w:eastAsia="Calibri" w:hAnsi="Times New Roman" w:cs="Times New Roman"/>
                <w:color w:val="auto"/>
                <w:sz w:val="28"/>
                <w:szCs w:val="28"/>
              </w:rPr>
            </w:pPr>
          </w:p>
        </w:tc>
        <w:tc>
          <w:tcPr>
            <w:tcW w:w="540" w:type="dxa"/>
            <w:tcBorders>
              <w:top w:val="single" w:sz="4" w:space="0" w:color="000000"/>
              <w:left w:val="single" w:sz="4" w:space="0" w:color="000000"/>
              <w:bottom w:val="single" w:sz="4" w:space="0" w:color="000000"/>
              <w:right w:val="single" w:sz="2" w:space="0" w:color="000000"/>
            </w:tcBorders>
            <w:shd w:val="clear" w:color="auto" w:fill="FFFFFF"/>
            <w:tcMar>
              <w:top w:w="0" w:type="dxa"/>
              <w:left w:w="14" w:type="dxa"/>
              <w:bottom w:w="0" w:type="dxa"/>
              <w:right w:w="14" w:type="dxa"/>
            </w:tcMar>
            <w:vAlign w:val="center"/>
          </w:tcPr>
          <w:p w14:paraId="18F4C174" w14:textId="77777777" w:rsidR="00882A4A" w:rsidRPr="003B0AEA" w:rsidRDefault="00882A4A" w:rsidP="003B0AEA">
            <w:pPr>
              <w:suppressAutoHyphens/>
              <w:jc w:val="both"/>
              <w:rPr>
                <w:rFonts w:ascii="Times New Roman" w:eastAsia="Calibri" w:hAnsi="Times New Roman" w:cs="Times New Roman"/>
                <w:color w:val="auto"/>
                <w:sz w:val="28"/>
                <w:szCs w:val="28"/>
              </w:rPr>
            </w:pPr>
          </w:p>
        </w:tc>
        <w:tc>
          <w:tcPr>
            <w:tcW w:w="549" w:type="dxa"/>
            <w:tcBorders>
              <w:top w:val="single" w:sz="4" w:space="0" w:color="000000"/>
              <w:left w:val="single" w:sz="4" w:space="0" w:color="000000"/>
              <w:bottom w:val="single" w:sz="4" w:space="0" w:color="000000"/>
              <w:right w:val="single" w:sz="2" w:space="0" w:color="000000"/>
            </w:tcBorders>
            <w:shd w:val="clear" w:color="auto" w:fill="FFFFFF"/>
            <w:tcMar>
              <w:top w:w="0" w:type="dxa"/>
              <w:left w:w="14" w:type="dxa"/>
              <w:bottom w:w="0" w:type="dxa"/>
              <w:right w:w="14" w:type="dxa"/>
            </w:tcMar>
            <w:vAlign w:val="center"/>
            <w:hideMark/>
          </w:tcPr>
          <w:p w14:paraId="00AE3432" w14:textId="77777777" w:rsidR="00882A4A" w:rsidRPr="003B0AEA" w:rsidRDefault="00882A4A" w:rsidP="003B0AEA">
            <w:pPr>
              <w:suppressAutoHyphens/>
              <w:jc w:val="both"/>
              <w:rPr>
                <w:rFonts w:ascii="Times New Roman" w:eastAsiaTheme="minorEastAsia" w:hAnsi="Times New Roman" w:cs="Times New Roman"/>
                <w:color w:val="auto"/>
                <w:sz w:val="28"/>
                <w:szCs w:val="28"/>
              </w:rPr>
            </w:pPr>
          </w:p>
        </w:tc>
        <w:tc>
          <w:tcPr>
            <w:tcW w:w="820" w:type="dxa"/>
            <w:tcBorders>
              <w:top w:val="single" w:sz="4" w:space="0" w:color="000000"/>
              <w:left w:val="single" w:sz="4" w:space="0" w:color="000000"/>
              <w:bottom w:val="single" w:sz="4" w:space="0" w:color="000000"/>
              <w:right w:val="single" w:sz="2" w:space="0" w:color="000000"/>
            </w:tcBorders>
            <w:shd w:val="clear" w:color="auto" w:fill="FFFFFF"/>
            <w:tcMar>
              <w:top w:w="0" w:type="dxa"/>
              <w:left w:w="14" w:type="dxa"/>
              <w:bottom w:w="0" w:type="dxa"/>
              <w:right w:w="14" w:type="dxa"/>
            </w:tcMar>
            <w:vAlign w:val="center"/>
          </w:tcPr>
          <w:p w14:paraId="3615065B" w14:textId="77777777" w:rsidR="00882A4A" w:rsidRPr="003B0AEA" w:rsidRDefault="00882A4A" w:rsidP="003B0AEA">
            <w:pPr>
              <w:suppressAutoHyphens/>
              <w:jc w:val="both"/>
              <w:rPr>
                <w:rFonts w:ascii="Times New Roman" w:eastAsia="Calibri" w:hAnsi="Times New Roman" w:cs="Times New Roman"/>
                <w:color w:val="auto"/>
                <w:sz w:val="28"/>
                <w:szCs w:val="28"/>
              </w:rPr>
            </w:pPr>
          </w:p>
        </w:tc>
        <w:tc>
          <w:tcPr>
            <w:tcW w:w="1102" w:type="dxa"/>
            <w:tcBorders>
              <w:top w:val="single" w:sz="4" w:space="0" w:color="000000"/>
              <w:left w:val="single" w:sz="4" w:space="0" w:color="000000"/>
              <w:bottom w:val="single" w:sz="4" w:space="0" w:color="000000"/>
              <w:right w:val="single" w:sz="2" w:space="0" w:color="000000"/>
            </w:tcBorders>
            <w:shd w:val="clear" w:color="auto" w:fill="FFFFFF"/>
            <w:tcMar>
              <w:top w:w="0" w:type="dxa"/>
              <w:left w:w="14" w:type="dxa"/>
              <w:bottom w:w="0" w:type="dxa"/>
              <w:right w:w="14" w:type="dxa"/>
            </w:tcMar>
            <w:vAlign w:val="center"/>
          </w:tcPr>
          <w:p w14:paraId="5FA1A0A2" w14:textId="77777777" w:rsidR="00882A4A" w:rsidRPr="003B0AEA" w:rsidRDefault="00882A4A" w:rsidP="003B0AEA">
            <w:pPr>
              <w:suppressAutoHyphens/>
              <w:jc w:val="both"/>
              <w:rPr>
                <w:rFonts w:ascii="Times New Roman" w:eastAsia="Calibri" w:hAnsi="Times New Roman" w:cs="Times New Roman"/>
                <w:color w:val="auto"/>
                <w:sz w:val="28"/>
                <w:szCs w:val="28"/>
              </w:rPr>
            </w:pPr>
          </w:p>
        </w:tc>
        <w:tc>
          <w:tcPr>
            <w:tcW w:w="990" w:type="dxa"/>
            <w:tcBorders>
              <w:top w:val="single" w:sz="4" w:space="0" w:color="000000"/>
              <w:left w:val="single" w:sz="4" w:space="0" w:color="000000"/>
              <w:bottom w:val="single" w:sz="4" w:space="0" w:color="000000"/>
              <w:right w:val="single" w:sz="2" w:space="0" w:color="000000"/>
            </w:tcBorders>
            <w:shd w:val="clear" w:color="auto" w:fill="FFFFFF"/>
            <w:tcMar>
              <w:top w:w="0" w:type="dxa"/>
              <w:left w:w="14" w:type="dxa"/>
              <w:bottom w:w="0" w:type="dxa"/>
              <w:right w:w="14" w:type="dxa"/>
            </w:tcMar>
            <w:vAlign w:val="center"/>
          </w:tcPr>
          <w:p w14:paraId="569C4868" w14:textId="77777777" w:rsidR="00882A4A" w:rsidRPr="003B0AEA" w:rsidRDefault="00882A4A" w:rsidP="003B0AEA">
            <w:pPr>
              <w:suppressAutoHyphens/>
              <w:jc w:val="both"/>
              <w:rPr>
                <w:rFonts w:ascii="Times New Roman" w:eastAsia="Calibri" w:hAnsi="Times New Roman" w:cs="Times New Roman"/>
                <w:color w:val="auto"/>
                <w:sz w:val="28"/>
                <w:szCs w:val="28"/>
              </w:rPr>
            </w:pPr>
          </w:p>
        </w:tc>
        <w:tc>
          <w:tcPr>
            <w:tcW w:w="6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4" w:type="dxa"/>
              <w:bottom w:w="0" w:type="dxa"/>
              <w:right w:w="14" w:type="dxa"/>
            </w:tcMar>
            <w:vAlign w:val="center"/>
          </w:tcPr>
          <w:p w14:paraId="4492AAA7" w14:textId="77777777" w:rsidR="00882A4A" w:rsidRPr="003B0AEA" w:rsidRDefault="00882A4A" w:rsidP="003B0AEA">
            <w:pPr>
              <w:suppressAutoHyphens/>
              <w:jc w:val="both"/>
              <w:rPr>
                <w:rFonts w:ascii="Times New Roman" w:eastAsia="Calibri" w:hAnsi="Times New Roman" w:cs="Times New Roman"/>
                <w:color w:val="auto"/>
                <w:sz w:val="28"/>
                <w:szCs w:val="28"/>
              </w:rPr>
            </w:pPr>
            <w:r w:rsidRPr="003B0AEA">
              <w:rPr>
                <w:rFonts w:ascii="Times New Roman" w:eastAsia="Calibri" w:hAnsi="Times New Roman" w:cs="Times New Roman"/>
                <w:color w:val="auto"/>
                <w:sz w:val="28"/>
                <w:szCs w:val="28"/>
              </w:rPr>
              <w:t>20</w:t>
            </w:r>
          </w:p>
        </w:tc>
      </w:tr>
    </w:tbl>
    <w:p w14:paraId="0B5C0BF2" w14:textId="77777777" w:rsidR="00882A4A" w:rsidRPr="003B0AEA" w:rsidRDefault="00882A4A" w:rsidP="003B0AEA">
      <w:pPr>
        <w:suppressAutoHyphens/>
        <w:jc w:val="both"/>
        <w:rPr>
          <w:rFonts w:ascii="Times New Roman" w:eastAsia="Times New Roman" w:hAnsi="Times New Roman" w:cs="Times New Roman"/>
          <w:color w:val="auto"/>
          <w:sz w:val="28"/>
          <w:szCs w:val="28"/>
        </w:rPr>
      </w:pPr>
    </w:p>
    <w:p w14:paraId="6542FD35" w14:textId="17C9DA57" w:rsidR="00882A4A" w:rsidRPr="003B0AEA" w:rsidRDefault="00882A4A" w:rsidP="003B0AEA">
      <w:pPr>
        <w:suppressAutoHyphens/>
        <w:jc w:val="both"/>
        <w:rPr>
          <w:rFonts w:ascii="Times New Roman" w:eastAsia="Times New Roman" w:hAnsi="Times New Roman" w:cs="Times New Roman"/>
          <w:color w:val="auto"/>
          <w:sz w:val="28"/>
          <w:szCs w:val="28"/>
        </w:rPr>
      </w:pPr>
      <w:r w:rsidRPr="003B0AEA">
        <w:rPr>
          <w:rFonts w:ascii="Times New Roman" w:eastAsia="Times New Roman" w:hAnsi="Times New Roman" w:cs="Times New Roman"/>
          <w:color w:val="auto"/>
          <w:sz w:val="28"/>
          <w:szCs w:val="28"/>
        </w:rPr>
        <w:t>Из приведенных данных уровня выполнения образовательной программы в детском саду в 2023 учебном году четко прослеживались, что общий бал выполнения программы вырос за уч</w:t>
      </w:r>
      <w:r w:rsidR="00291E29" w:rsidRPr="003B0AEA">
        <w:rPr>
          <w:rFonts w:ascii="Times New Roman" w:eastAsia="Times New Roman" w:hAnsi="Times New Roman" w:cs="Times New Roman"/>
          <w:color w:val="auto"/>
          <w:sz w:val="28"/>
          <w:szCs w:val="28"/>
        </w:rPr>
        <w:t>ебный</w:t>
      </w:r>
      <w:r w:rsidRPr="003B0AEA">
        <w:rPr>
          <w:rFonts w:ascii="Times New Roman" w:eastAsia="Times New Roman" w:hAnsi="Times New Roman" w:cs="Times New Roman"/>
          <w:color w:val="auto"/>
          <w:sz w:val="28"/>
          <w:szCs w:val="28"/>
        </w:rPr>
        <w:t xml:space="preserve"> год всего на 0,7 б. и составляет в среднем 4,1 б что является положительным показателем. </w:t>
      </w:r>
    </w:p>
    <w:p w14:paraId="58475D9E" w14:textId="77777777" w:rsidR="00291E29" w:rsidRPr="003B0AEA" w:rsidRDefault="00291E29" w:rsidP="003B0AEA">
      <w:pPr>
        <w:suppressAutoHyphens/>
        <w:jc w:val="both"/>
        <w:rPr>
          <w:rFonts w:ascii="Times New Roman" w:eastAsia="Times New Roman" w:hAnsi="Times New Roman" w:cs="Times New Roman"/>
          <w:color w:val="auto"/>
          <w:sz w:val="28"/>
          <w:szCs w:val="28"/>
        </w:rPr>
      </w:pPr>
    </w:p>
    <w:p w14:paraId="55F8C03B" w14:textId="530DD0A0" w:rsidR="00882A4A" w:rsidRPr="003B0AEA" w:rsidRDefault="00882A4A" w:rsidP="003B0AEA">
      <w:pPr>
        <w:suppressAutoHyphens/>
        <w:jc w:val="both"/>
        <w:rPr>
          <w:rFonts w:ascii="Times New Roman" w:eastAsia="Times New Roman" w:hAnsi="Times New Roman" w:cs="Times New Roman"/>
          <w:color w:val="auto"/>
          <w:sz w:val="28"/>
          <w:szCs w:val="28"/>
        </w:rPr>
      </w:pPr>
      <w:r w:rsidRPr="003B0AEA">
        <w:rPr>
          <w:rFonts w:ascii="Times New Roman" w:eastAsia="Times New Roman" w:hAnsi="Times New Roman" w:cs="Times New Roman"/>
          <w:b/>
          <w:color w:val="auto"/>
          <w:sz w:val="28"/>
          <w:szCs w:val="28"/>
        </w:rPr>
        <w:t>Вывод:</w:t>
      </w:r>
      <w:r w:rsidRPr="003B0AEA">
        <w:rPr>
          <w:rFonts w:ascii="Times New Roman" w:eastAsia="Times New Roman" w:hAnsi="Times New Roman" w:cs="Times New Roman"/>
          <w:color w:val="auto"/>
          <w:sz w:val="28"/>
          <w:szCs w:val="28"/>
        </w:rPr>
        <w:t xml:space="preserve"> </w:t>
      </w:r>
    </w:p>
    <w:p w14:paraId="42F37971" w14:textId="77777777" w:rsidR="00882A4A" w:rsidRPr="003B0AEA" w:rsidRDefault="00882A4A" w:rsidP="003B0AEA">
      <w:pPr>
        <w:suppressAutoHyphens/>
        <w:jc w:val="both"/>
        <w:rPr>
          <w:rFonts w:ascii="Times New Roman" w:eastAsia="Times New Roman" w:hAnsi="Times New Roman" w:cs="Times New Roman"/>
          <w:color w:val="auto"/>
          <w:sz w:val="28"/>
          <w:szCs w:val="28"/>
        </w:rPr>
      </w:pPr>
      <w:r w:rsidRPr="003B0AEA">
        <w:rPr>
          <w:rFonts w:ascii="Times New Roman" w:eastAsia="Times New Roman" w:hAnsi="Times New Roman" w:cs="Times New Roman"/>
          <w:color w:val="auto"/>
          <w:sz w:val="28"/>
          <w:szCs w:val="28"/>
        </w:rPr>
        <w:t xml:space="preserve">Для решения задач образовательной деятельности учреждения в течение </w:t>
      </w:r>
      <w:r w:rsidRPr="003B0AEA">
        <w:rPr>
          <w:rFonts w:ascii="Times New Roman" w:eastAsia="Times New Roman" w:hAnsi="Times New Roman" w:cs="Times New Roman"/>
          <w:color w:val="auto"/>
          <w:sz w:val="28"/>
          <w:szCs w:val="28"/>
        </w:rPr>
        <w:lastRenderedPageBreak/>
        <w:t>отчетного года велась работа, направленная на создание условий для детей, повышения уровня профессиональной компетенции педагогов, их творчества и мастерства (это работа педагогов по самообразованию, обмен опытом работы во время открытых занятий).</w:t>
      </w:r>
    </w:p>
    <w:p w14:paraId="1186AE02" w14:textId="0CA4280B" w:rsidR="00882A4A" w:rsidRPr="003B0AEA" w:rsidRDefault="00882A4A" w:rsidP="003B0AEA">
      <w:pPr>
        <w:suppressAutoHyphens/>
        <w:jc w:val="both"/>
        <w:rPr>
          <w:rFonts w:ascii="Times New Roman" w:eastAsia="Times New Roman" w:hAnsi="Times New Roman" w:cs="Times New Roman"/>
          <w:color w:val="auto"/>
          <w:sz w:val="28"/>
          <w:szCs w:val="28"/>
        </w:rPr>
      </w:pPr>
      <w:r w:rsidRPr="003B0AEA">
        <w:rPr>
          <w:rFonts w:ascii="Times New Roman" w:eastAsia="Times New Roman" w:hAnsi="Times New Roman" w:cs="Times New Roman"/>
          <w:color w:val="auto"/>
          <w:sz w:val="28"/>
          <w:szCs w:val="28"/>
        </w:rPr>
        <w:t xml:space="preserve"> Проведены разные формы методической работы: консультации, семинары, мастер-класс, смотры-конкурсы, педсоветы и открытые занятия.</w:t>
      </w:r>
      <w:r w:rsidR="00291E29" w:rsidRPr="003B0AEA">
        <w:rPr>
          <w:rFonts w:ascii="Times New Roman" w:eastAsia="Times New Roman" w:hAnsi="Times New Roman" w:cs="Times New Roman"/>
          <w:color w:val="auto"/>
          <w:sz w:val="28"/>
          <w:szCs w:val="28"/>
        </w:rPr>
        <w:t xml:space="preserve"> П</w:t>
      </w:r>
      <w:r w:rsidRPr="003B0AEA">
        <w:rPr>
          <w:rFonts w:ascii="Times New Roman" w:eastAsia="Times New Roman" w:hAnsi="Times New Roman" w:cs="Times New Roman"/>
          <w:color w:val="auto"/>
          <w:sz w:val="28"/>
          <w:szCs w:val="28"/>
        </w:rPr>
        <w:t>оставленные на учебный год задачи все реализованы.</w:t>
      </w:r>
    </w:p>
    <w:p w14:paraId="0F7AE7AA" w14:textId="77777777" w:rsidR="00291E29" w:rsidRPr="003B0AEA" w:rsidRDefault="00882A4A" w:rsidP="003B0AEA">
      <w:pPr>
        <w:suppressAutoHyphens/>
        <w:jc w:val="both"/>
        <w:rPr>
          <w:rFonts w:ascii="Times New Roman" w:eastAsia="Times New Roman" w:hAnsi="Times New Roman" w:cs="Times New Roman"/>
          <w:color w:val="auto"/>
          <w:sz w:val="28"/>
          <w:szCs w:val="28"/>
        </w:rPr>
      </w:pPr>
      <w:r w:rsidRPr="003B0AEA">
        <w:rPr>
          <w:rFonts w:ascii="Times New Roman" w:eastAsia="Times New Roman" w:hAnsi="Times New Roman" w:cs="Times New Roman"/>
          <w:color w:val="auto"/>
          <w:sz w:val="28"/>
          <w:szCs w:val="28"/>
        </w:rPr>
        <w:t xml:space="preserve">  </w:t>
      </w:r>
    </w:p>
    <w:p w14:paraId="76CE40EA" w14:textId="34969264" w:rsidR="00882A4A" w:rsidRPr="003B0AEA" w:rsidRDefault="00291E29" w:rsidP="003B0AEA">
      <w:pPr>
        <w:suppressAutoHyphens/>
        <w:jc w:val="both"/>
        <w:rPr>
          <w:rFonts w:ascii="Times New Roman" w:eastAsiaTheme="minorEastAsia" w:hAnsi="Times New Roman" w:cs="Times New Roman"/>
          <w:b/>
          <w:bCs/>
          <w:color w:val="auto"/>
          <w:sz w:val="28"/>
          <w:szCs w:val="28"/>
          <w:u w:val="single"/>
        </w:rPr>
      </w:pPr>
      <w:r w:rsidRPr="003B0AEA">
        <w:rPr>
          <w:rFonts w:ascii="Times New Roman" w:eastAsia="Times New Roman" w:hAnsi="Times New Roman" w:cs="Times New Roman"/>
          <w:b/>
          <w:bCs/>
          <w:color w:val="auto"/>
          <w:sz w:val="28"/>
          <w:szCs w:val="28"/>
        </w:rPr>
        <w:t>Сохранение и укрепление здоровья</w:t>
      </w:r>
    </w:p>
    <w:p w14:paraId="3F2313AA" w14:textId="77777777" w:rsidR="00291E29" w:rsidRPr="003B0AEA" w:rsidRDefault="00291E29" w:rsidP="003B0AEA">
      <w:pPr>
        <w:suppressAutoHyphens/>
        <w:jc w:val="both"/>
        <w:rPr>
          <w:rFonts w:ascii="Times New Roman" w:eastAsia="Times New Roman" w:hAnsi="Times New Roman" w:cs="Times New Roman"/>
          <w:color w:val="auto"/>
          <w:sz w:val="28"/>
          <w:szCs w:val="28"/>
        </w:rPr>
      </w:pPr>
      <w:r w:rsidRPr="003B0AEA">
        <w:rPr>
          <w:rFonts w:ascii="Times New Roman" w:eastAsia="Times New Roman" w:hAnsi="Times New Roman" w:cs="Times New Roman"/>
          <w:color w:val="auto"/>
          <w:sz w:val="28"/>
          <w:szCs w:val="28"/>
        </w:rPr>
        <w:t>За 2022-2023 учебный год посещаемость детей МДОУ «Светлячок» составила - 60 %:</w:t>
      </w:r>
    </w:p>
    <w:p w14:paraId="3FB62E89" w14:textId="77777777" w:rsidR="00291E29" w:rsidRPr="003B0AEA" w:rsidRDefault="00291E29" w:rsidP="003B0AEA">
      <w:pPr>
        <w:suppressAutoHyphens/>
        <w:jc w:val="both"/>
        <w:rPr>
          <w:rFonts w:ascii="Times New Roman" w:eastAsia="Times New Roman" w:hAnsi="Times New Roman" w:cs="Times New Roman"/>
          <w:color w:val="auto"/>
          <w:sz w:val="28"/>
          <w:szCs w:val="28"/>
        </w:rPr>
      </w:pPr>
      <w:r w:rsidRPr="003B0AEA">
        <w:rPr>
          <w:rFonts w:ascii="Times New Roman" w:eastAsia="Times New Roman" w:hAnsi="Times New Roman" w:cs="Times New Roman"/>
          <w:color w:val="auto"/>
          <w:sz w:val="28"/>
          <w:szCs w:val="28"/>
        </w:rPr>
        <w:t xml:space="preserve"> не посещали детский сад дети по следующим причинам:</w:t>
      </w:r>
    </w:p>
    <w:p w14:paraId="4B240613" w14:textId="77777777" w:rsidR="00291E29" w:rsidRPr="003B0AEA" w:rsidRDefault="00291E29" w:rsidP="003B0AEA">
      <w:pPr>
        <w:widowControl/>
        <w:numPr>
          <w:ilvl w:val="0"/>
          <w:numId w:val="18"/>
        </w:numPr>
        <w:suppressAutoHyphens/>
        <w:ind w:left="720" w:hanging="360"/>
        <w:jc w:val="both"/>
        <w:rPr>
          <w:rFonts w:ascii="Times New Roman" w:eastAsia="Times New Roman" w:hAnsi="Times New Roman" w:cs="Times New Roman"/>
          <w:color w:val="auto"/>
          <w:sz w:val="28"/>
          <w:szCs w:val="28"/>
        </w:rPr>
      </w:pPr>
      <w:r w:rsidRPr="003B0AEA">
        <w:rPr>
          <w:rFonts w:ascii="Times New Roman" w:eastAsia="Times New Roman" w:hAnsi="Times New Roman" w:cs="Times New Roman"/>
          <w:color w:val="auto"/>
          <w:sz w:val="28"/>
          <w:szCs w:val="28"/>
        </w:rPr>
        <w:t>Простудные заболевания - 80 %</w:t>
      </w:r>
    </w:p>
    <w:p w14:paraId="4009EB9B" w14:textId="77777777" w:rsidR="00291E29" w:rsidRPr="003B0AEA" w:rsidRDefault="00291E29" w:rsidP="003B0AEA">
      <w:pPr>
        <w:widowControl/>
        <w:numPr>
          <w:ilvl w:val="0"/>
          <w:numId w:val="18"/>
        </w:numPr>
        <w:suppressAutoHyphens/>
        <w:ind w:left="720" w:hanging="360"/>
        <w:jc w:val="both"/>
        <w:rPr>
          <w:rFonts w:ascii="Times New Roman" w:eastAsia="Times New Roman" w:hAnsi="Times New Roman" w:cs="Times New Roman"/>
          <w:color w:val="auto"/>
          <w:sz w:val="28"/>
          <w:szCs w:val="28"/>
        </w:rPr>
      </w:pPr>
      <w:r w:rsidRPr="003B0AEA">
        <w:rPr>
          <w:rFonts w:ascii="Times New Roman" w:eastAsia="Times New Roman" w:hAnsi="Times New Roman" w:cs="Times New Roman"/>
          <w:color w:val="auto"/>
          <w:sz w:val="28"/>
          <w:szCs w:val="28"/>
        </w:rPr>
        <w:t>другие заболевания - 5   %</w:t>
      </w:r>
    </w:p>
    <w:p w14:paraId="57A077F1" w14:textId="77777777" w:rsidR="00291E29" w:rsidRPr="003B0AEA" w:rsidRDefault="00291E29" w:rsidP="003B0AEA">
      <w:pPr>
        <w:widowControl/>
        <w:numPr>
          <w:ilvl w:val="0"/>
          <w:numId w:val="18"/>
        </w:numPr>
        <w:suppressAutoHyphens/>
        <w:ind w:left="720" w:hanging="360"/>
        <w:jc w:val="both"/>
        <w:rPr>
          <w:rFonts w:ascii="Times New Roman" w:eastAsia="Times New Roman" w:hAnsi="Times New Roman" w:cs="Times New Roman"/>
          <w:color w:val="auto"/>
          <w:sz w:val="28"/>
          <w:szCs w:val="28"/>
        </w:rPr>
      </w:pPr>
      <w:r w:rsidRPr="003B0AEA">
        <w:rPr>
          <w:rFonts w:ascii="Times New Roman" w:eastAsia="Times New Roman" w:hAnsi="Times New Roman" w:cs="Times New Roman"/>
          <w:color w:val="auto"/>
          <w:sz w:val="28"/>
          <w:szCs w:val="28"/>
        </w:rPr>
        <w:t xml:space="preserve">по семейным обстоятельствам - 15 % </w:t>
      </w:r>
    </w:p>
    <w:p w14:paraId="42264233" w14:textId="77777777" w:rsidR="00291E29" w:rsidRPr="003B0AEA" w:rsidRDefault="00291E29" w:rsidP="003B0AEA">
      <w:pPr>
        <w:tabs>
          <w:tab w:val="left" w:pos="284"/>
        </w:tabs>
        <w:suppressAutoHyphens/>
        <w:jc w:val="both"/>
        <w:rPr>
          <w:rFonts w:ascii="Times New Roman" w:eastAsia="Times New Roman" w:hAnsi="Times New Roman" w:cs="Times New Roman"/>
          <w:color w:val="auto"/>
          <w:sz w:val="28"/>
          <w:szCs w:val="28"/>
        </w:rPr>
      </w:pPr>
      <w:r w:rsidRPr="003B0AEA">
        <w:rPr>
          <w:rFonts w:ascii="Times New Roman" w:eastAsia="Times New Roman" w:hAnsi="Times New Roman" w:cs="Times New Roman"/>
          <w:color w:val="auto"/>
          <w:sz w:val="28"/>
          <w:szCs w:val="28"/>
        </w:rPr>
        <w:t xml:space="preserve"> </w:t>
      </w:r>
      <w:r w:rsidRPr="003B0AEA">
        <w:rPr>
          <w:rFonts w:ascii="Times New Roman" w:eastAsia="Times New Roman" w:hAnsi="Times New Roman" w:cs="Times New Roman"/>
          <w:b/>
          <w:color w:val="auto"/>
          <w:sz w:val="28"/>
          <w:szCs w:val="28"/>
        </w:rPr>
        <w:t xml:space="preserve"> Питание</w:t>
      </w:r>
    </w:p>
    <w:p w14:paraId="50C67CB6" w14:textId="77777777" w:rsidR="00291E29" w:rsidRPr="003B0AEA" w:rsidRDefault="00291E29" w:rsidP="003B0AEA">
      <w:pPr>
        <w:tabs>
          <w:tab w:val="left" w:pos="-1200"/>
        </w:tabs>
        <w:suppressAutoHyphens/>
        <w:ind w:left="-540"/>
        <w:jc w:val="both"/>
        <w:rPr>
          <w:rFonts w:ascii="Times New Roman" w:eastAsia="Times New Roman" w:hAnsi="Times New Roman" w:cs="Times New Roman"/>
          <w:color w:val="auto"/>
          <w:sz w:val="28"/>
          <w:szCs w:val="28"/>
        </w:rPr>
      </w:pPr>
      <w:r w:rsidRPr="003B0AEA">
        <w:rPr>
          <w:rFonts w:ascii="Times New Roman" w:eastAsia="Times New Roman" w:hAnsi="Times New Roman" w:cs="Times New Roman"/>
          <w:color w:val="auto"/>
          <w:sz w:val="28"/>
          <w:szCs w:val="28"/>
        </w:rPr>
        <w:t xml:space="preserve">  </w:t>
      </w:r>
      <w:r w:rsidRPr="003B0AEA">
        <w:rPr>
          <w:rFonts w:ascii="Times New Roman" w:eastAsia="Times New Roman" w:hAnsi="Times New Roman" w:cs="Times New Roman"/>
          <w:color w:val="auto"/>
          <w:sz w:val="28"/>
          <w:szCs w:val="28"/>
        </w:rPr>
        <w:tab/>
        <w:t xml:space="preserve"> Калорийность за учебный год составила: 1 мл. гр. — 1540 Ккал,     </w:t>
      </w:r>
    </w:p>
    <w:p w14:paraId="69AB3851" w14:textId="77777777" w:rsidR="00291E29" w:rsidRPr="003B0AEA" w:rsidRDefault="00291E29" w:rsidP="003B0AEA">
      <w:pPr>
        <w:tabs>
          <w:tab w:val="left" w:pos="-1200"/>
        </w:tabs>
        <w:suppressAutoHyphens/>
        <w:ind w:left="-540"/>
        <w:jc w:val="both"/>
        <w:rPr>
          <w:rFonts w:ascii="Times New Roman" w:eastAsia="Times New Roman" w:hAnsi="Times New Roman" w:cs="Times New Roman"/>
          <w:color w:val="auto"/>
          <w:sz w:val="28"/>
          <w:szCs w:val="28"/>
        </w:rPr>
      </w:pPr>
      <w:r w:rsidRPr="003B0AEA">
        <w:rPr>
          <w:rFonts w:ascii="Times New Roman" w:eastAsia="Times New Roman" w:hAnsi="Times New Roman" w:cs="Times New Roman"/>
          <w:color w:val="auto"/>
          <w:sz w:val="28"/>
          <w:szCs w:val="28"/>
        </w:rPr>
        <w:t>Ккал, средней, старшей, подготовительных групп — 1965 Ккал., что соответствует норме питания.</w:t>
      </w:r>
      <w:r w:rsidRPr="003B0AEA">
        <w:rPr>
          <w:rFonts w:ascii="Times New Roman" w:eastAsia="Times New Roman" w:hAnsi="Times New Roman" w:cs="Times New Roman"/>
          <w:color w:val="auto"/>
          <w:sz w:val="28"/>
          <w:szCs w:val="28"/>
        </w:rPr>
        <w:tab/>
        <w:t xml:space="preserve"> Согласно Сан ПИНа 2013 года составлено примерное меню, которое проверено и одобрено ФГУЗ сан. эпиднадзором.</w:t>
      </w:r>
      <w:r w:rsidRPr="003B0AEA">
        <w:rPr>
          <w:rFonts w:ascii="Times New Roman" w:eastAsia="Times New Roman" w:hAnsi="Times New Roman" w:cs="Times New Roman"/>
          <w:color w:val="auto"/>
          <w:sz w:val="28"/>
          <w:szCs w:val="28"/>
        </w:rPr>
        <w:tab/>
      </w:r>
      <w:r w:rsidRPr="003B0AEA">
        <w:rPr>
          <w:rFonts w:ascii="Times New Roman" w:eastAsia="Times New Roman" w:hAnsi="Times New Roman" w:cs="Times New Roman"/>
          <w:color w:val="auto"/>
          <w:sz w:val="28"/>
          <w:szCs w:val="28"/>
        </w:rPr>
        <w:tab/>
      </w:r>
    </w:p>
    <w:p w14:paraId="689C7256" w14:textId="77777777" w:rsidR="00291E29" w:rsidRPr="003B0AEA" w:rsidRDefault="00291E29" w:rsidP="003B0AEA">
      <w:pPr>
        <w:tabs>
          <w:tab w:val="left" w:pos="-1200"/>
        </w:tabs>
        <w:suppressAutoHyphens/>
        <w:ind w:left="-540"/>
        <w:jc w:val="both"/>
        <w:rPr>
          <w:rFonts w:ascii="Times New Roman" w:eastAsia="Times New Roman" w:hAnsi="Times New Roman" w:cs="Times New Roman"/>
          <w:color w:val="auto"/>
          <w:sz w:val="28"/>
          <w:szCs w:val="28"/>
        </w:rPr>
      </w:pPr>
      <w:r w:rsidRPr="003B0AEA">
        <w:rPr>
          <w:rFonts w:ascii="Times New Roman" w:eastAsia="Times New Roman" w:hAnsi="Times New Roman" w:cs="Times New Roman"/>
          <w:color w:val="auto"/>
          <w:sz w:val="28"/>
          <w:szCs w:val="28"/>
        </w:rPr>
        <w:t>В новых наборах повышена белковая часть рациона (увеличено количество мяса, рыбы, творога, молока), что удовлетворяет физическую потребность детей.</w:t>
      </w:r>
      <w:r w:rsidRPr="003B0AEA">
        <w:rPr>
          <w:rFonts w:ascii="Times New Roman" w:eastAsia="Times New Roman" w:hAnsi="Times New Roman" w:cs="Times New Roman"/>
          <w:color w:val="auto"/>
          <w:sz w:val="28"/>
          <w:szCs w:val="28"/>
        </w:rPr>
        <w:tab/>
        <w:t>В меню ДОУ в течении учебного года постоянно присутствовали такие продукты</w:t>
      </w:r>
      <w:r w:rsidRPr="003B0AEA">
        <w:rPr>
          <w:rFonts w:ascii="Times New Roman" w:eastAsia="Times New Roman" w:hAnsi="Times New Roman" w:cs="Times New Roman"/>
          <w:color w:val="auto"/>
          <w:sz w:val="28"/>
          <w:szCs w:val="28"/>
        </w:rPr>
        <w:tab/>
        <w:t xml:space="preserve">как: мясо говядина высшей категории, куры, рыба горбуша, кета, печень говядины, молоко, творог, сыр, сметана, снежок, йогурт, соки, фрукты (яблоки, бананы, апельсины), свежие овощи (помидоры, огурцы) </w:t>
      </w:r>
    </w:p>
    <w:p w14:paraId="54DB3132" w14:textId="77777777" w:rsidR="00291E29" w:rsidRPr="003B0AEA" w:rsidRDefault="00291E29" w:rsidP="003B0AEA">
      <w:pPr>
        <w:tabs>
          <w:tab w:val="left" w:pos="-1200"/>
        </w:tabs>
        <w:suppressAutoHyphens/>
        <w:jc w:val="both"/>
        <w:rPr>
          <w:rFonts w:ascii="Times New Roman" w:eastAsia="Times New Roman" w:hAnsi="Times New Roman" w:cs="Times New Roman"/>
          <w:color w:val="auto"/>
          <w:sz w:val="28"/>
          <w:szCs w:val="28"/>
        </w:rPr>
      </w:pPr>
    </w:p>
    <w:p w14:paraId="31F97FEF" w14:textId="77777777" w:rsidR="00DC3215" w:rsidRPr="003B0AEA" w:rsidRDefault="00291E29" w:rsidP="003B0AEA">
      <w:pPr>
        <w:tabs>
          <w:tab w:val="left" w:pos="-1200"/>
        </w:tabs>
        <w:suppressAutoHyphens/>
        <w:ind w:left="-540"/>
        <w:rPr>
          <w:rFonts w:ascii="Times New Roman" w:eastAsia="Times New Roman" w:hAnsi="Times New Roman" w:cs="Times New Roman"/>
          <w:color w:val="auto"/>
          <w:sz w:val="28"/>
          <w:szCs w:val="28"/>
        </w:rPr>
      </w:pPr>
      <w:r w:rsidRPr="003B0AEA">
        <w:rPr>
          <w:rFonts w:ascii="Times New Roman" w:eastAsia="Times New Roman" w:hAnsi="Times New Roman" w:cs="Times New Roman"/>
          <w:color w:val="auto"/>
          <w:sz w:val="28"/>
          <w:szCs w:val="28"/>
        </w:rPr>
        <w:t>В настоящее время заключены договора на централизованную</w:t>
      </w:r>
      <w:r w:rsidRPr="003B0AEA">
        <w:rPr>
          <w:rFonts w:ascii="Times New Roman" w:eastAsia="Times New Roman" w:hAnsi="Times New Roman" w:cs="Times New Roman"/>
          <w:color w:val="auto"/>
          <w:sz w:val="28"/>
          <w:szCs w:val="28"/>
        </w:rPr>
        <w:tab/>
        <w:t>доставку продуктов: с «ПЕКО» - г. Борзя; м-н.  «СОВЕЛ» - п. Агинск Зырянова Е.; Дом-интернат; м-н «УЮТ» п. Ясногорск; «ТК – Чита» Ч.П. Зинкевич Р.Е.                                                         Коллектив детского сада совместно с родителями уделял большое внимание профилактике простудных заболеваний. Для этого проводились следующие</w:t>
      </w:r>
      <w:r w:rsidRPr="003B0AEA">
        <w:rPr>
          <w:rFonts w:ascii="Times New Roman" w:eastAsia="Times New Roman" w:hAnsi="Times New Roman" w:cs="Times New Roman"/>
          <w:color w:val="auto"/>
          <w:sz w:val="28"/>
          <w:szCs w:val="28"/>
        </w:rPr>
        <w:tab/>
        <w:t>мероприятия:                                                                                                                    -соблюдение режима</w:t>
      </w:r>
      <w:r w:rsidRPr="003B0AEA">
        <w:rPr>
          <w:rFonts w:ascii="Times New Roman" w:eastAsia="Times New Roman" w:hAnsi="Times New Roman" w:cs="Times New Roman"/>
          <w:color w:val="auto"/>
          <w:sz w:val="28"/>
          <w:szCs w:val="28"/>
        </w:rPr>
        <w:tab/>
        <w:t>дня                                                                                                               - прививки: профилактические –  90   %; манту –</w:t>
      </w:r>
      <w:r w:rsidRPr="003B0AEA">
        <w:rPr>
          <w:rFonts w:ascii="Times New Roman" w:eastAsia="Times New Roman" w:hAnsi="Times New Roman" w:cs="Times New Roman"/>
          <w:color w:val="auto"/>
          <w:sz w:val="28"/>
          <w:szCs w:val="28"/>
        </w:rPr>
        <w:tab/>
        <w:t xml:space="preserve">100   </w:t>
      </w:r>
      <w:r w:rsidRPr="003B0AEA">
        <w:rPr>
          <w:rFonts w:ascii="Times New Roman" w:eastAsia="Times New Roman" w:hAnsi="Times New Roman" w:cs="Times New Roman"/>
          <w:color w:val="auto"/>
          <w:sz w:val="28"/>
          <w:szCs w:val="28"/>
        </w:rPr>
        <w:tab/>
        <w:t>%                                                            - осмотр</w:t>
      </w:r>
      <w:r w:rsidRPr="003B0AEA">
        <w:rPr>
          <w:rFonts w:ascii="Times New Roman" w:eastAsia="Times New Roman" w:hAnsi="Times New Roman" w:cs="Times New Roman"/>
          <w:color w:val="auto"/>
          <w:sz w:val="28"/>
          <w:szCs w:val="28"/>
        </w:rPr>
        <w:tab/>
        <w:t>врачами: ежегодная диспансеризация по приказу №514 Н от 01.2018</w:t>
      </w:r>
      <w:r w:rsidRPr="003B0AEA">
        <w:rPr>
          <w:rFonts w:ascii="Times New Roman" w:eastAsia="Times New Roman" w:hAnsi="Times New Roman" w:cs="Times New Roman"/>
          <w:color w:val="auto"/>
          <w:sz w:val="28"/>
          <w:szCs w:val="28"/>
        </w:rPr>
        <w:tab/>
        <w:t>г.                                                                                                                                           - витаминизация блюд: ежедневно мл. гр.-мг; ср., ст., подг. гр.-    мг</w:t>
      </w:r>
    </w:p>
    <w:p w14:paraId="15C4E25F" w14:textId="007F62AF" w:rsidR="00291E29" w:rsidRPr="003B0AEA" w:rsidRDefault="00291E29" w:rsidP="003B0AEA">
      <w:pPr>
        <w:tabs>
          <w:tab w:val="left" w:pos="-1200"/>
        </w:tabs>
        <w:suppressAutoHyphens/>
        <w:ind w:left="-540"/>
        <w:rPr>
          <w:rFonts w:ascii="Times New Roman" w:eastAsia="Times New Roman" w:hAnsi="Times New Roman" w:cs="Times New Roman"/>
          <w:color w:val="auto"/>
          <w:sz w:val="28"/>
          <w:szCs w:val="28"/>
        </w:rPr>
      </w:pPr>
      <w:r w:rsidRPr="003B0AEA">
        <w:rPr>
          <w:rFonts w:ascii="Times New Roman" w:eastAsia="Times New Roman" w:hAnsi="Times New Roman" w:cs="Times New Roman"/>
          <w:b/>
          <w:bCs/>
          <w:color w:val="auto"/>
          <w:sz w:val="28"/>
          <w:szCs w:val="28"/>
        </w:rPr>
        <w:t>Вывод</w:t>
      </w:r>
      <w:r w:rsidR="00DC3215" w:rsidRPr="003B0AEA">
        <w:rPr>
          <w:rFonts w:ascii="Times New Roman" w:hAnsi="Times New Roman" w:cs="Times New Roman"/>
          <w:b/>
          <w:bCs/>
          <w:color w:val="auto"/>
          <w:sz w:val="28"/>
          <w:szCs w:val="28"/>
        </w:rPr>
        <w:t>:</w:t>
      </w:r>
      <w:r w:rsidRPr="003B0AEA">
        <w:rPr>
          <w:rFonts w:ascii="Times New Roman" w:eastAsia="Times New Roman" w:hAnsi="Times New Roman" w:cs="Times New Roman"/>
          <w:b/>
          <w:bCs/>
          <w:color w:val="auto"/>
          <w:sz w:val="28"/>
          <w:szCs w:val="28"/>
        </w:rPr>
        <w:t xml:space="preserve"> </w:t>
      </w:r>
      <w:r w:rsidRPr="003B0AEA">
        <w:rPr>
          <w:rFonts w:ascii="Times New Roman" w:eastAsia="Times New Roman" w:hAnsi="Times New Roman" w:cs="Times New Roman"/>
          <w:color w:val="auto"/>
          <w:sz w:val="28"/>
          <w:szCs w:val="28"/>
        </w:rPr>
        <w:t>Дети в МБДОУ обеспечены полноценным сбалансированным питанием. Правильно организованное питание в значительной мере гарантирует нормальный рост и развитие детского организма и создаст оптимальное условие для нервно-психического и умственного развития ребенка.</w:t>
      </w:r>
    </w:p>
    <w:p w14:paraId="1FEFB3A6" w14:textId="77777777" w:rsidR="00DC3215" w:rsidRPr="003B0AEA" w:rsidRDefault="00291E29" w:rsidP="003B0AEA">
      <w:pPr>
        <w:tabs>
          <w:tab w:val="left" w:pos="-1200"/>
        </w:tabs>
        <w:suppressAutoHyphens/>
        <w:ind w:left="-540"/>
        <w:rPr>
          <w:rFonts w:ascii="Times New Roman" w:eastAsia="Times New Roman" w:hAnsi="Times New Roman" w:cs="Times New Roman"/>
          <w:color w:val="auto"/>
          <w:sz w:val="28"/>
          <w:szCs w:val="28"/>
        </w:rPr>
      </w:pPr>
      <w:r w:rsidRPr="003B0AEA">
        <w:rPr>
          <w:rFonts w:ascii="Times New Roman" w:eastAsia="Times New Roman" w:hAnsi="Times New Roman" w:cs="Times New Roman"/>
          <w:color w:val="auto"/>
          <w:sz w:val="28"/>
          <w:szCs w:val="28"/>
        </w:rPr>
        <w:t xml:space="preserve">                                                                                    </w:t>
      </w:r>
    </w:p>
    <w:p w14:paraId="6305EEF8" w14:textId="7322FA78" w:rsidR="00DC3215" w:rsidRPr="003B0AEA" w:rsidRDefault="00291E29" w:rsidP="003B0AEA">
      <w:pPr>
        <w:tabs>
          <w:tab w:val="left" w:pos="-1200"/>
        </w:tabs>
        <w:suppressAutoHyphens/>
        <w:ind w:left="-540"/>
        <w:rPr>
          <w:rFonts w:ascii="Times New Roman" w:eastAsia="Times New Roman" w:hAnsi="Times New Roman" w:cs="Times New Roman"/>
          <w:color w:val="auto"/>
          <w:sz w:val="28"/>
          <w:szCs w:val="28"/>
        </w:rPr>
      </w:pPr>
      <w:r w:rsidRPr="003B0AEA">
        <w:rPr>
          <w:rFonts w:ascii="Times New Roman" w:eastAsia="Times New Roman" w:hAnsi="Times New Roman" w:cs="Times New Roman"/>
          <w:color w:val="auto"/>
          <w:sz w:val="28"/>
          <w:szCs w:val="28"/>
        </w:rPr>
        <w:t xml:space="preserve">                                   </w:t>
      </w:r>
    </w:p>
    <w:p w14:paraId="1C08ED8A" w14:textId="77777777" w:rsidR="00DC3215" w:rsidRPr="003B0AEA" w:rsidRDefault="00DC3215" w:rsidP="003B0AEA">
      <w:pPr>
        <w:tabs>
          <w:tab w:val="left" w:pos="-1200"/>
        </w:tabs>
        <w:suppressAutoHyphens/>
        <w:ind w:left="-540"/>
        <w:rPr>
          <w:rFonts w:ascii="Times New Roman" w:eastAsia="Times New Roman" w:hAnsi="Times New Roman" w:cs="Times New Roman"/>
          <w:color w:val="auto"/>
          <w:sz w:val="28"/>
          <w:szCs w:val="28"/>
        </w:rPr>
      </w:pPr>
    </w:p>
    <w:p w14:paraId="5AFB7415" w14:textId="77777777" w:rsidR="00DC3215" w:rsidRPr="003B0AEA" w:rsidRDefault="00DC3215" w:rsidP="003B0AEA">
      <w:pPr>
        <w:ind w:firstLine="400"/>
        <w:rPr>
          <w:rFonts w:ascii="Times New Roman" w:eastAsia="Times New Roman" w:hAnsi="Times New Roman" w:cs="Times New Roman"/>
          <w:b/>
          <w:bCs/>
          <w:color w:val="auto"/>
          <w:sz w:val="28"/>
          <w:szCs w:val="28"/>
        </w:rPr>
      </w:pPr>
    </w:p>
    <w:p w14:paraId="72BD4307" w14:textId="77777777" w:rsidR="00DC3215" w:rsidRPr="003B0AEA" w:rsidRDefault="00DC3215" w:rsidP="003B0AEA">
      <w:pPr>
        <w:ind w:firstLine="400"/>
        <w:rPr>
          <w:rFonts w:ascii="Times New Roman" w:eastAsia="Times New Roman" w:hAnsi="Times New Roman" w:cs="Times New Roman"/>
          <w:b/>
          <w:bCs/>
          <w:color w:val="auto"/>
          <w:sz w:val="28"/>
          <w:szCs w:val="28"/>
        </w:rPr>
      </w:pPr>
    </w:p>
    <w:p w14:paraId="4A88DDD2" w14:textId="7BA136B9" w:rsidR="00DC3215" w:rsidRPr="003B0AEA" w:rsidRDefault="00DC3215" w:rsidP="003B0AEA">
      <w:pPr>
        <w:ind w:firstLine="400"/>
        <w:rPr>
          <w:rFonts w:ascii="Times New Roman" w:eastAsia="Times New Roman" w:hAnsi="Times New Roman" w:cs="Times New Roman"/>
          <w:color w:val="auto"/>
          <w:sz w:val="28"/>
          <w:szCs w:val="28"/>
        </w:rPr>
      </w:pPr>
      <w:r w:rsidRPr="003B0AEA">
        <w:rPr>
          <w:rFonts w:ascii="Times New Roman" w:eastAsia="Times New Roman" w:hAnsi="Times New Roman" w:cs="Times New Roman"/>
          <w:b/>
          <w:bCs/>
          <w:color w:val="auto"/>
          <w:sz w:val="28"/>
          <w:szCs w:val="28"/>
        </w:rPr>
        <w:t>Проведение профилактических мероприятий:</w:t>
      </w:r>
    </w:p>
    <w:p w14:paraId="7FB2AF21" w14:textId="5F1B73B4" w:rsidR="00DC3215" w:rsidRPr="003B0AEA" w:rsidRDefault="00DC3215" w:rsidP="003B0AEA">
      <w:pPr>
        <w:tabs>
          <w:tab w:val="left" w:pos="701"/>
        </w:tabs>
        <w:rPr>
          <w:rFonts w:ascii="Times New Roman" w:eastAsia="Times New Roman" w:hAnsi="Times New Roman" w:cs="Times New Roman"/>
          <w:color w:val="auto"/>
          <w:sz w:val="28"/>
          <w:szCs w:val="28"/>
        </w:rPr>
      </w:pPr>
      <w:r w:rsidRPr="003B0AEA">
        <w:rPr>
          <w:rFonts w:ascii="Times New Roman" w:eastAsia="Times New Roman" w:hAnsi="Times New Roman" w:cs="Times New Roman"/>
          <w:color w:val="auto"/>
          <w:sz w:val="28"/>
          <w:szCs w:val="28"/>
        </w:rPr>
        <w:t>- проведение осмотра детей во время утреннего приема;</w:t>
      </w:r>
    </w:p>
    <w:p w14:paraId="04F59022" w14:textId="52EB7B5E" w:rsidR="00DC3215" w:rsidRPr="003B0AEA" w:rsidRDefault="00DC3215" w:rsidP="003B0AEA">
      <w:pPr>
        <w:rPr>
          <w:rFonts w:ascii="Times New Roman" w:eastAsia="Times New Roman" w:hAnsi="Times New Roman" w:cs="Times New Roman"/>
          <w:color w:val="auto"/>
          <w:sz w:val="28"/>
          <w:szCs w:val="28"/>
        </w:rPr>
      </w:pPr>
      <w:r w:rsidRPr="003B0AEA">
        <w:rPr>
          <w:rFonts w:ascii="Times New Roman" w:eastAsia="Times New Roman" w:hAnsi="Times New Roman" w:cs="Times New Roman"/>
          <w:color w:val="auto"/>
          <w:sz w:val="28"/>
          <w:szCs w:val="28"/>
        </w:rPr>
        <w:t>- проведение антропометрических замеров;</w:t>
      </w:r>
    </w:p>
    <w:p w14:paraId="5BA727AA" w14:textId="15BD1C82" w:rsidR="00DC3215" w:rsidRPr="003B0AEA" w:rsidRDefault="00DC3215" w:rsidP="003B0AEA">
      <w:pPr>
        <w:rPr>
          <w:rFonts w:ascii="Times New Roman" w:eastAsia="Times New Roman" w:hAnsi="Times New Roman" w:cs="Times New Roman"/>
          <w:color w:val="auto"/>
          <w:sz w:val="28"/>
          <w:szCs w:val="28"/>
        </w:rPr>
      </w:pPr>
      <w:r w:rsidRPr="003B0AEA">
        <w:rPr>
          <w:rFonts w:ascii="Times New Roman" w:eastAsia="Times New Roman" w:hAnsi="Times New Roman" w:cs="Times New Roman"/>
          <w:color w:val="auto"/>
          <w:sz w:val="28"/>
          <w:szCs w:val="28"/>
        </w:rPr>
        <w:t>- проведение анализа заболеваемости 1 раз в месяц, в квартал. 1 раз в год;</w:t>
      </w:r>
    </w:p>
    <w:p w14:paraId="2236450E" w14:textId="3BEE0EAC" w:rsidR="00DC3215" w:rsidRPr="003B0AEA" w:rsidRDefault="00DC3215" w:rsidP="003B0AEA">
      <w:pPr>
        <w:tabs>
          <w:tab w:val="left" w:pos="701"/>
        </w:tabs>
        <w:rPr>
          <w:rFonts w:ascii="Times New Roman" w:eastAsia="Times New Roman" w:hAnsi="Times New Roman" w:cs="Times New Roman"/>
          <w:color w:val="auto"/>
          <w:sz w:val="28"/>
          <w:szCs w:val="28"/>
        </w:rPr>
      </w:pPr>
      <w:r w:rsidRPr="003B0AEA">
        <w:rPr>
          <w:rFonts w:ascii="Times New Roman" w:eastAsia="Times New Roman" w:hAnsi="Times New Roman" w:cs="Times New Roman"/>
          <w:color w:val="auto"/>
          <w:sz w:val="28"/>
          <w:szCs w:val="28"/>
        </w:rPr>
        <w:t>- проведение лечебно-профилактических мероприятий;</w:t>
      </w:r>
    </w:p>
    <w:p w14:paraId="58F3504B" w14:textId="77777777" w:rsidR="00DC3215" w:rsidRPr="003B0AEA" w:rsidRDefault="00DC3215" w:rsidP="003B0AEA">
      <w:pPr>
        <w:tabs>
          <w:tab w:val="left" w:pos="701"/>
        </w:tabs>
        <w:rPr>
          <w:rFonts w:ascii="Times New Roman" w:eastAsia="Times New Roman" w:hAnsi="Times New Roman" w:cs="Times New Roman"/>
          <w:color w:val="auto"/>
          <w:sz w:val="28"/>
          <w:szCs w:val="28"/>
        </w:rPr>
      </w:pPr>
      <w:r w:rsidRPr="003B0AEA">
        <w:rPr>
          <w:rFonts w:ascii="Times New Roman" w:eastAsia="Times New Roman" w:hAnsi="Times New Roman" w:cs="Times New Roman"/>
          <w:color w:val="auto"/>
          <w:sz w:val="28"/>
          <w:szCs w:val="28"/>
        </w:rPr>
        <w:t>- проведение витаминотерапии;</w:t>
      </w:r>
    </w:p>
    <w:p w14:paraId="0BB93F15" w14:textId="11D46B1E" w:rsidR="00DC3215" w:rsidRPr="003B0AEA" w:rsidRDefault="00DC3215" w:rsidP="003B0AEA">
      <w:pPr>
        <w:tabs>
          <w:tab w:val="left" w:pos="701"/>
        </w:tabs>
        <w:rPr>
          <w:rFonts w:ascii="Times New Roman" w:eastAsia="Times New Roman" w:hAnsi="Times New Roman" w:cs="Times New Roman"/>
          <w:color w:val="auto"/>
          <w:sz w:val="28"/>
          <w:szCs w:val="28"/>
        </w:rPr>
      </w:pPr>
      <w:r w:rsidRPr="003B0AEA">
        <w:rPr>
          <w:rFonts w:ascii="Times New Roman" w:eastAsia="Times New Roman" w:hAnsi="Times New Roman" w:cs="Times New Roman"/>
          <w:color w:val="auto"/>
          <w:sz w:val="28"/>
          <w:szCs w:val="28"/>
        </w:rPr>
        <w:t>- проведение с-витаминизации третьего блюда, кварцевание</w:t>
      </w:r>
      <w:r w:rsidRPr="003B0AEA">
        <w:rPr>
          <w:rFonts w:ascii="Times New Roman" w:eastAsia="Times New Roman" w:hAnsi="Times New Roman" w:cs="Times New Roman"/>
          <w:color w:val="auto"/>
          <w:sz w:val="28"/>
          <w:szCs w:val="28"/>
        </w:rPr>
        <w:tab/>
        <w:t>(холодный период):</w:t>
      </w:r>
    </w:p>
    <w:p w14:paraId="5CB5B37D" w14:textId="3F7D796A" w:rsidR="00DC3215" w:rsidRPr="003B0AEA" w:rsidRDefault="00DC3215" w:rsidP="003B0AEA">
      <w:pPr>
        <w:tabs>
          <w:tab w:val="left" w:pos="701"/>
        </w:tabs>
        <w:rPr>
          <w:rFonts w:ascii="Times New Roman" w:eastAsia="Times New Roman" w:hAnsi="Times New Roman" w:cs="Times New Roman"/>
          <w:color w:val="auto"/>
          <w:sz w:val="28"/>
          <w:szCs w:val="28"/>
        </w:rPr>
      </w:pPr>
      <w:r w:rsidRPr="003B0AEA">
        <w:rPr>
          <w:rFonts w:ascii="Times New Roman" w:eastAsia="Times New Roman" w:hAnsi="Times New Roman" w:cs="Times New Roman"/>
          <w:color w:val="auto"/>
          <w:sz w:val="28"/>
          <w:szCs w:val="28"/>
        </w:rPr>
        <w:t>- проведение ежегодных углубленных осмотров детей врачами-специалистами.</w:t>
      </w:r>
    </w:p>
    <w:p w14:paraId="41B3985A" w14:textId="77777777" w:rsidR="00DC3215" w:rsidRPr="003B0AEA" w:rsidRDefault="00DC3215" w:rsidP="003B0AEA">
      <w:pPr>
        <w:ind w:firstLine="540"/>
        <w:jc w:val="both"/>
        <w:rPr>
          <w:rFonts w:ascii="Times New Roman" w:eastAsia="Times New Roman" w:hAnsi="Times New Roman" w:cs="Times New Roman"/>
          <w:color w:val="auto"/>
          <w:sz w:val="28"/>
          <w:szCs w:val="28"/>
        </w:rPr>
      </w:pPr>
      <w:r w:rsidRPr="003B0AEA">
        <w:rPr>
          <w:rFonts w:ascii="Times New Roman" w:eastAsia="Times New Roman" w:hAnsi="Times New Roman" w:cs="Times New Roman"/>
          <w:color w:val="auto"/>
          <w:sz w:val="28"/>
          <w:szCs w:val="28"/>
        </w:rPr>
        <w:t>Физкультурно-оздоровительное развитие дошкольника является важным направлением деятельности нашего детского сада. Для развития данного направления в МБДОУ созданы все необходимые условия.</w:t>
      </w:r>
    </w:p>
    <w:p w14:paraId="5728DFC2" w14:textId="11C134FD" w:rsidR="00DC3215" w:rsidRPr="003B0AEA" w:rsidRDefault="00DC3215" w:rsidP="003B0AEA">
      <w:pPr>
        <w:jc w:val="both"/>
        <w:rPr>
          <w:rFonts w:ascii="Times New Roman" w:eastAsia="Times New Roman" w:hAnsi="Times New Roman" w:cs="Times New Roman"/>
          <w:color w:val="auto"/>
          <w:sz w:val="28"/>
          <w:szCs w:val="28"/>
        </w:rPr>
      </w:pPr>
      <w:r w:rsidRPr="003B0AEA">
        <w:rPr>
          <w:rFonts w:ascii="Times New Roman" w:eastAsia="Times New Roman" w:hAnsi="Times New Roman" w:cs="Times New Roman"/>
          <w:color w:val="auto"/>
          <w:sz w:val="28"/>
          <w:szCs w:val="28"/>
        </w:rPr>
        <w:t>С детьми проводится: утренняя гимнастика; физкультурные занятия в зале и на спортивной площадке; спортивные игры, праздники, развлечения, дни здоровья;</w:t>
      </w:r>
    </w:p>
    <w:p w14:paraId="4BB49EA7" w14:textId="5611D653" w:rsidR="00DC3215" w:rsidRPr="003B0AEA" w:rsidRDefault="00DC3215" w:rsidP="003B0AEA">
      <w:pPr>
        <w:rPr>
          <w:rFonts w:ascii="Times New Roman" w:eastAsia="Times New Roman" w:hAnsi="Times New Roman" w:cs="Times New Roman"/>
          <w:color w:val="auto"/>
          <w:sz w:val="28"/>
          <w:szCs w:val="28"/>
        </w:rPr>
      </w:pPr>
      <w:r w:rsidRPr="003B0AEA">
        <w:rPr>
          <w:rFonts w:ascii="Times New Roman" w:eastAsia="Times New Roman" w:hAnsi="Times New Roman" w:cs="Times New Roman"/>
          <w:color w:val="auto"/>
          <w:sz w:val="28"/>
          <w:szCs w:val="28"/>
        </w:rPr>
        <w:t>индивидуальная работа с детьми, двигательная разминка между занятиями;</w:t>
      </w:r>
    </w:p>
    <w:p w14:paraId="3A8475F1" w14:textId="4CDC3B4C" w:rsidR="00DC3215" w:rsidRPr="003B0AEA" w:rsidRDefault="00DC3215" w:rsidP="003B0AEA">
      <w:pPr>
        <w:rPr>
          <w:rFonts w:ascii="Times New Roman" w:eastAsia="Times New Roman" w:hAnsi="Times New Roman" w:cs="Times New Roman"/>
          <w:color w:val="auto"/>
          <w:sz w:val="28"/>
          <w:szCs w:val="28"/>
        </w:rPr>
      </w:pPr>
      <w:r w:rsidRPr="003B0AEA">
        <w:rPr>
          <w:rFonts w:ascii="Times New Roman" w:eastAsia="Times New Roman" w:hAnsi="Times New Roman" w:cs="Times New Roman"/>
          <w:color w:val="auto"/>
          <w:sz w:val="28"/>
          <w:szCs w:val="28"/>
        </w:rPr>
        <w:t>двигательно-оздоровительные физкультурные минутки; прогулки; подвижные игры на свежем воздухе; гимнастика пробуждения после дневного сна.</w:t>
      </w:r>
    </w:p>
    <w:p w14:paraId="5726543C" w14:textId="77777777" w:rsidR="005F0D19" w:rsidRPr="003B0AEA" w:rsidRDefault="00DC3215" w:rsidP="003B0AEA">
      <w:pPr>
        <w:jc w:val="both"/>
        <w:rPr>
          <w:rFonts w:ascii="Times New Roman" w:eastAsia="Times New Roman" w:hAnsi="Times New Roman" w:cs="Times New Roman"/>
          <w:color w:val="auto"/>
          <w:sz w:val="28"/>
          <w:szCs w:val="28"/>
        </w:rPr>
      </w:pPr>
      <w:r w:rsidRPr="003B0AEA">
        <w:rPr>
          <w:rFonts w:ascii="Times New Roman" w:eastAsia="Times New Roman" w:hAnsi="Times New Roman" w:cs="Times New Roman"/>
          <w:b/>
          <w:bCs/>
          <w:color w:val="auto"/>
          <w:sz w:val="28"/>
          <w:szCs w:val="28"/>
        </w:rPr>
        <w:t xml:space="preserve">Вывод: </w:t>
      </w:r>
      <w:r w:rsidRPr="003B0AEA">
        <w:rPr>
          <w:rFonts w:ascii="Times New Roman" w:eastAsia="Times New Roman" w:hAnsi="Times New Roman" w:cs="Times New Roman"/>
          <w:color w:val="auto"/>
          <w:sz w:val="28"/>
          <w:szCs w:val="28"/>
        </w:rPr>
        <w:t>В работе МБДОУ большое внимание уделяется охране и укреплению здоровья детей. Следует продолжать работу по снижению заболеваемости детей и в следующем году, продолжить взаимодействие с семьями воспитанников по формированию у детей потребности здорового образа жизни.</w:t>
      </w:r>
    </w:p>
    <w:p w14:paraId="136982F2" w14:textId="77777777" w:rsidR="002B3492" w:rsidRPr="003B0AEA" w:rsidRDefault="005F0D19" w:rsidP="003B0AEA">
      <w:pPr>
        <w:jc w:val="both"/>
        <w:rPr>
          <w:rFonts w:ascii="Times New Roman" w:eastAsia="Times New Roman" w:hAnsi="Times New Roman" w:cs="Times New Roman"/>
          <w:color w:val="auto"/>
          <w:sz w:val="28"/>
          <w:szCs w:val="28"/>
        </w:rPr>
      </w:pPr>
      <w:r w:rsidRPr="003B0AEA">
        <w:rPr>
          <w:rFonts w:ascii="Times New Roman" w:eastAsia="Times New Roman" w:hAnsi="Times New Roman" w:cs="Times New Roman"/>
          <w:b/>
          <w:bCs/>
          <w:color w:val="auto"/>
          <w:sz w:val="28"/>
          <w:szCs w:val="28"/>
        </w:rPr>
        <w:t>Организация питания.</w:t>
      </w:r>
    </w:p>
    <w:p w14:paraId="227513F8" w14:textId="77777777" w:rsidR="002B3492" w:rsidRPr="003B0AEA" w:rsidRDefault="002B3492" w:rsidP="003B0AEA">
      <w:pPr>
        <w:jc w:val="both"/>
        <w:rPr>
          <w:rFonts w:ascii="Times New Roman" w:eastAsia="Times New Roman" w:hAnsi="Times New Roman" w:cs="Times New Roman"/>
          <w:color w:val="auto"/>
          <w:sz w:val="28"/>
          <w:szCs w:val="28"/>
        </w:rPr>
      </w:pPr>
      <w:r w:rsidRPr="003B0AEA">
        <w:rPr>
          <w:rFonts w:ascii="Times New Roman" w:eastAsia="Times New Roman" w:hAnsi="Times New Roman" w:cs="Times New Roman"/>
          <w:color w:val="auto"/>
          <w:sz w:val="28"/>
          <w:szCs w:val="28"/>
        </w:rPr>
        <w:t xml:space="preserve">   </w:t>
      </w:r>
      <w:r w:rsidR="005F0D19" w:rsidRPr="003B0AEA">
        <w:rPr>
          <w:rFonts w:ascii="Times New Roman" w:eastAsia="Times New Roman" w:hAnsi="Times New Roman" w:cs="Times New Roman"/>
          <w:color w:val="auto"/>
          <w:sz w:val="28"/>
          <w:szCs w:val="28"/>
        </w:rPr>
        <w:t>В МБДОУ организовано 4-х разовое питание, на основе 10-ти дневного меню, согласованное с ТО Роспотребнадзора. В меню представлены разнообразные блюда, исключены их повторы. При составлении меню соблюдаются требования нормативов калорийности питания. Постоянно проводится витаминизация третьего блюда. При поставке продуктов строго отслеживается наличие сертификатов качества. Контроль за организацией питания осуществляется заведующим МБДОУ, медицинской сестрой.</w:t>
      </w:r>
      <w:r w:rsidRPr="003B0AEA">
        <w:rPr>
          <w:rFonts w:ascii="Times New Roman" w:eastAsia="Times New Roman" w:hAnsi="Times New Roman" w:cs="Times New Roman"/>
          <w:color w:val="auto"/>
          <w:sz w:val="28"/>
          <w:szCs w:val="28"/>
        </w:rPr>
        <w:t xml:space="preserve"> </w:t>
      </w:r>
      <w:r w:rsidR="005F0D19" w:rsidRPr="003B0AEA">
        <w:rPr>
          <w:rFonts w:ascii="Times New Roman" w:eastAsia="Times New Roman" w:hAnsi="Times New Roman" w:cs="Times New Roman"/>
          <w:color w:val="auto"/>
          <w:sz w:val="28"/>
          <w:szCs w:val="28"/>
        </w:rPr>
        <w:t xml:space="preserve">В </w:t>
      </w:r>
      <w:r w:rsidRPr="003B0AEA">
        <w:rPr>
          <w:rFonts w:ascii="Times New Roman" w:eastAsia="Times New Roman" w:hAnsi="Times New Roman" w:cs="Times New Roman"/>
          <w:color w:val="auto"/>
          <w:sz w:val="28"/>
          <w:szCs w:val="28"/>
        </w:rPr>
        <w:t>дошкольном учреждении</w:t>
      </w:r>
      <w:r w:rsidR="005F0D19" w:rsidRPr="003B0AEA">
        <w:rPr>
          <w:rFonts w:ascii="Times New Roman" w:eastAsia="Times New Roman" w:hAnsi="Times New Roman" w:cs="Times New Roman"/>
          <w:color w:val="auto"/>
          <w:sz w:val="28"/>
          <w:szCs w:val="28"/>
        </w:rPr>
        <w:t xml:space="preserve"> имеется вся необходимая документация по организации детского питания. На пищеблоке имеется бракеражный журнал, журнал здоровья. На каждый день пишется меню - раскладка.</w:t>
      </w:r>
      <w:bookmarkStart w:id="12" w:name="_Hlk164396492"/>
    </w:p>
    <w:p w14:paraId="40A9940B" w14:textId="4D1B1157" w:rsidR="005F0D19" w:rsidRPr="003B0AEA" w:rsidRDefault="005F0D19" w:rsidP="003B0AEA">
      <w:pPr>
        <w:jc w:val="both"/>
        <w:rPr>
          <w:rFonts w:ascii="Times New Roman" w:eastAsia="Times New Roman" w:hAnsi="Times New Roman" w:cs="Times New Roman"/>
          <w:color w:val="auto"/>
          <w:sz w:val="28"/>
          <w:szCs w:val="28"/>
        </w:rPr>
      </w:pPr>
      <w:r w:rsidRPr="003B0AEA">
        <w:rPr>
          <w:rFonts w:ascii="Times New Roman" w:eastAsia="Times New Roman" w:hAnsi="Times New Roman" w:cs="Times New Roman"/>
          <w:b/>
          <w:bCs/>
          <w:color w:val="auto"/>
          <w:sz w:val="28"/>
          <w:szCs w:val="28"/>
          <w:u w:val="single"/>
        </w:rPr>
        <w:t>Вывод:</w:t>
      </w:r>
      <w:r w:rsidRPr="003B0AEA">
        <w:rPr>
          <w:rFonts w:ascii="Times New Roman" w:eastAsia="Times New Roman" w:hAnsi="Times New Roman" w:cs="Times New Roman"/>
          <w:b/>
          <w:bCs/>
          <w:color w:val="auto"/>
          <w:sz w:val="28"/>
          <w:szCs w:val="28"/>
        </w:rPr>
        <w:t xml:space="preserve"> </w:t>
      </w:r>
      <w:r w:rsidRPr="003B0AEA">
        <w:rPr>
          <w:rFonts w:ascii="Times New Roman" w:eastAsia="Times New Roman" w:hAnsi="Times New Roman" w:cs="Times New Roman"/>
          <w:color w:val="auto"/>
          <w:sz w:val="28"/>
          <w:szCs w:val="28"/>
        </w:rPr>
        <w:t>Дети в МБДОУ обеспечены полноценным сбалансированным питанием. Правильно организованное питание в значительной мере гарантирует нормальный рост и развитие детского организма и создаст оптимальное условие для нервно-психического и умственного развития ребенка.</w:t>
      </w:r>
    </w:p>
    <w:bookmarkEnd w:id="12"/>
    <w:p w14:paraId="44A13599" w14:textId="0A4C2F9E" w:rsidR="005F0D19" w:rsidRPr="003B0AEA" w:rsidRDefault="005F0D19" w:rsidP="003B0AEA">
      <w:pPr>
        <w:rPr>
          <w:rFonts w:ascii="Times New Roman" w:eastAsia="Times New Roman" w:hAnsi="Times New Roman" w:cs="Times New Roman"/>
          <w:color w:val="auto"/>
          <w:sz w:val="28"/>
          <w:szCs w:val="28"/>
        </w:rPr>
      </w:pPr>
      <w:r w:rsidRPr="003B0AEA">
        <w:rPr>
          <w:rFonts w:ascii="Times New Roman" w:eastAsia="Times New Roman" w:hAnsi="Times New Roman" w:cs="Times New Roman"/>
          <w:b/>
          <w:bCs/>
          <w:color w:val="auto"/>
          <w:sz w:val="28"/>
          <w:szCs w:val="28"/>
        </w:rPr>
        <w:t xml:space="preserve">Обеспечение безопасности </w:t>
      </w:r>
      <w:r w:rsidR="002B3492" w:rsidRPr="003B0AEA">
        <w:rPr>
          <w:rFonts w:ascii="Times New Roman" w:eastAsia="Times New Roman" w:hAnsi="Times New Roman" w:cs="Times New Roman"/>
          <w:b/>
          <w:bCs/>
          <w:color w:val="auto"/>
          <w:sz w:val="28"/>
          <w:szCs w:val="28"/>
        </w:rPr>
        <w:t>образовательного</w:t>
      </w:r>
      <w:r w:rsidRPr="003B0AEA">
        <w:rPr>
          <w:rFonts w:ascii="Times New Roman" w:eastAsia="Times New Roman" w:hAnsi="Times New Roman" w:cs="Times New Roman"/>
          <w:b/>
          <w:bCs/>
          <w:color w:val="auto"/>
          <w:sz w:val="28"/>
          <w:szCs w:val="28"/>
        </w:rPr>
        <w:t xml:space="preserve"> учреждения</w:t>
      </w:r>
    </w:p>
    <w:p w14:paraId="779212FC" w14:textId="6B489D97" w:rsidR="005F0D19" w:rsidRPr="003B0AEA" w:rsidRDefault="005F0D19" w:rsidP="003B0AEA">
      <w:pPr>
        <w:ind w:firstLine="680"/>
        <w:jc w:val="both"/>
        <w:rPr>
          <w:rFonts w:ascii="Times New Roman" w:eastAsia="Times New Roman" w:hAnsi="Times New Roman" w:cs="Times New Roman"/>
          <w:color w:val="auto"/>
          <w:sz w:val="28"/>
          <w:szCs w:val="28"/>
        </w:rPr>
      </w:pPr>
      <w:r w:rsidRPr="003B0AEA">
        <w:rPr>
          <w:rFonts w:ascii="Times New Roman" w:eastAsia="Times New Roman" w:hAnsi="Times New Roman" w:cs="Times New Roman"/>
          <w:color w:val="auto"/>
          <w:sz w:val="28"/>
          <w:szCs w:val="28"/>
        </w:rPr>
        <w:t>Обеспечены условия безопасности в МБДОУ. Установлено пожарное аварийное освещение. Имеются тревожная кнопка, пожарная сигнализация, планы эвакуации.</w:t>
      </w:r>
      <w:r w:rsidR="002B3492" w:rsidRPr="003B0AEA">
        <w:rPr>
          <w:rFonts w:ascii="Times New Roman" w:eastAsia="Times New Roman" w:hAnsi="Times New Roman" w:cs="Times New Roman"/>
          <w:color w:val="auto"/>
          <w:sz w:val="28"/>
          <w:szCs w:val="28"/>
        </w:rPr>
        <w:t xml:space="preserve"> На территории детского сада расположено 8 камер, в здании учреждения установлено 8 камер</w:t>
      </w:r>
      <w:r w:rsidRPr="003B0AEA">
        <w:rPr>
          <w:rFonts w:ascii="Times New Roman" w:eastAsia="Times New Roman" w:hAnsi="Times New Roman" w:cs="Times New Roman"/>
          <w:color w:val="auto"/>
          <w:sz w:val="28"/>
          <w:szCs w:val="28"/>
        </w:rPr>
        <w:t xml:space="preserve"> Территория по всему периметру освещена и </w:t>
      </w:r>
      <w:r w:rsidR="00183C9A" w:rsidRPr="003B0AEA">
        <w:rPr>
          <w:rFonts w:ascii="Times New Roman" w:eastAsia="Times New Roman" w:hAnsi="Times New Roman" w:cs="Times New Roman"/>
          <w:color w:val="auto"/>
          <w:sz w:val="28"/>
          <w:szCs w:val="28"/>
        </w:rPr>
        <w:t>ограждена забором</w:t>
      </w:r>
      <w:r w:rsidRPr="003B0AEA">
        <w:rPr>
          <w:rFonts w:ascii="Times New Roman" w:eastAsia="Times New Roman" w:hAnsi="Times New Roman" w:cs="Times New Roman"/>
          <w:color w:val="auto"/>
          <w:sz w:val="28"/>
          <w:szCs w:val="28"/>
        </w:rPr>
        <w:t>.</w:t>
      </w:r>
    </w:p>
    <w:p w14:paraId="39EF36AC" w14:textId="77777777" w:rsidR="005F0D19" w:rsidRPr="003B0AEA" w:rsidRDefault="005F0D19" w:rsidP="003B0AEA">
      <w:pPr>
        <w:ind w:firstLine="720"/>
        <w:jc w:val="both"/>
        <w:rPr>
          <w:rFonts w:ascii="Times New Roman" w:eastAsia="Times New Roman" w:hAnsi="Times New Roman" w:cs="Times New Roman"/>
          <w:color w:val="auto"/>
          <w:sz w:val="28"/>
          <w:szCs w:val="28"/>
        </w:rPr>
      </w:pPr>
      <w:r w:rsidRPr="003B0AEA">
        <w:rPr>
          <w:rFonts w:ascii="Times New Roman" w:eastAsia="Times New Roman" w:hAnsi="Times New Roman" w:cs="Times New Roman"/>
          <w:color w:val="auto"/>
          <w:sz w:val="28"/>
          <w:szCs w:val="28"/>
        </w:rPr>
        <w:t>Прогулочные площадки в удовлетворительном санитарном состоянии и содержании.</w:t>
      </w:r>
    </w:p>
    <w:p w14:paraId="29113855" w14:textId="7F688CEA" w:rsidR="005F0D19" w:rsidRPr="003B0AEA" w:rsidRDefault="002B3492" w:rsidP="003B0AEA">
      <w:pPr>
        <w:ind w:firstLine="720"/>
        <w:jc w:val="both"/>
        <w:rPr>
          <w:rFonts w:ascii="Times New Roman" w:eastAsia="Times New Roman" w:hAnsi="Times New Roman" w:cs="Times New Roman"/>
          <w:color w:val="auto"/>
          <w:sz w:val="28"/>
          <w:szCs w:val="28"/>
        </w:rPr>
      </w:pPr>
      <w:r w:rsidRPr="003B0AEA">
        <w:rPr>
          <w:rFonts w:ascii="Times New Roman" w:eastAsia="Times New Roman" w:hAnsi="Times New Roman" w:cs="Times New Roman"/>
          <w:color w:val="auto"/>
          <w:sz w:val="28"/>
          <w:szCs w:val="28"/>
        </w:rPr>
        <w:lastRenderedPageBreak/>
        <w:t>Педагоги проводят с</w:t>
      </w:r>
      <w:r w:rsidR="005F0D19" w:rsidRPr="003B0AEA">
        <w:rPr>
          <w:rFonts w:ascii="Times New Roman" w:eastAsia="Times New Roman" w:hAnsi="Times New Roman" w:cs="Times New Roman"/>
          <w:color w:val="auto"/>
          <w:sz w:val="28"/>
          <w:szCs w:val="28"/>
        </w:rPr>
        <w:t xml:space="preserve"> детьми</w:t>
      </w:r>
      <w:r w:rsidRPr="003B0AEA">
        <w:rPr>
          <w:rFonts w:ascii="Times New Roman" w:eastAsia="Times New Roman" w:hAnsi="Times New Roman" w:cs="Times New Roman"/>
          <w:color w:val="auto"/>
          <w:sz w:val="28"/>
          <w:szCs w:val="28"/>
        </w:rPr>
        <w:t xml:space="preserve"> </w:t>
      </w:r>
      <w:r w:rsidR="005F0D19" w:rsidRPr="003B0AEA">
        <w:rPr>
          <w:rFonts w:ascii="Times New Roman" w:eastAsia="Times New Roman" w:hAnsi="Times New Roman" w:cs="Times New Roman"/>
          <w:color w:val="auto"/>
          <w:sz w:val="28"/>
          <w:szCs w:val="28"/>
        </w:rPr>
        <w:t>беседы, занятия по ОБЖ, развлечения по соблюдению правил безопасности на дорогах</w:t>
      </w:r>
      <w:r w:rsidRPr="003B0AEA">
        <w:rPr>
          <w:rFonts w:ascii="Times New Roman" w:eastAsia="Times New Roman" w:hAnsi="Times New Roman" w:cs="Times New Roman"/>
          <w:color w:val="auto"/>
          <w:sz w:val="28"/>
          <w:szCs w:val="28"/>
        </w:rPr>
        <w:t>. В</w:t>
      </w:r>
      <w:r w:rsidR="005F0D19" w:rsidRPr="003B0AEA">
        <w:rPr>
          <w:rFonts w:ascii="Times New Roman" w:eastAsia="Times New Roman" w:hAnsi="Times New Roman" w:cs="Times New Roman"/>
          <w:color w:val="auto"/>
          <w:sz w:val="28"/>
          <w:szCs w:val="28"/>
        </w:rPr>
        <w:t>водный инструктаж</w:t>
      </w:r>
      <w:r w:rsidRPr="003B0AEA">
        <w:rPr>
          <w:rFonts w:ascii="Times New Roman" w:eastAsia="Times New Roman" w:hAnsi="Times New Roman" w:cs="Times New Roman"/>
          <w:color w:val="auto"/>
          <w:sz w:val="28"/>
          <w:szCs w:val="28"/>
        </w:rPr>
        <w:t xml:space="preserve"> проводится</w:t>
      </w:r>
      <w:r w:rsidR="005F0D19" w:rsidRPr="003B0AEA">
        <w:rPr>
          <w:rFonts w:ascii="Times New Roman" w:eastAsia="Times New Roman" w:hAnsi="Times New Roman" w:cs="Times New Roman"/>
          <w:color w:val="auto"/>
          <w:sz w:val="28"/>
          <w:szCs w:val="28"/>
        </w:rPr>
        <w:t xml:space="preserve"> с вновь прибывшими сотрудниками, противопожарный инструктаж</w:t>
      </w:r>
      <w:r w:rsidR="00183C9A" w:rsidRPr="003B0AEA">
        <w:rPr>
          <w:rFonts w:ascii="Times New Roman" w:eastAsia="Times New Roman" w:hAnsi="Times New Roman" w:cs="Times New Roman"/>
          <w:color w:val="auto"/>
          <w:sz w:val="28"/>
          <w:szCs w:val="28"/>
        </w:rPr>
        <w:t xml:space="preserve"> плановой и внеплановый, инструктаж </w:t>
      </w:r>
      <w:r w:rsidR="005F0D19" w:rsidRPr="003B0AEA">
        <w:rPr>
          <w:rFonts w:ascii="Times New Roman" w:eastAsia="Times New Roman" w:hAnsi="Times New Roman" w:cs="Times New Roman"/>
          <w:color w:val="auto"/>
          <w:sz w:val="28"/>
          <w:szCs w:val="28"/>
        </w:rPr>
        <w:t>по мерам</w:t>
      </w:r>
      <w:r w:rsidRPr="003B0AEA">
        <w:rPr>
          <w:rFonts w:ascii="Times New Roman" w:eastAsia="Times New Roman" w:hAnsi="Times New Roman" w:cs="Times New Roman"/>
          <w:color w:val="auto"/>
          <w:sz w:val="28"/>
          <w:szCs w:val="28"/>
        </w:rPr>
        <w:t xml:space="preserve"> </w:t>
      </w:r>
      <w:r w:rsidR="00704571" w:rsidRPr="003B0AEA">
        <w:rPr>
          <w:rFonts w:ascii="Times New Roman" w:eastAsia="Times New Roman" w:hAnsi="Times New Roman" w:cs="Times New Roman"/>
          <w:color w:val="auto"/>
          <w:sz w:val="28"/>
          <w:szCs w:val="28"/>
        </w:rPr>
        <w:t>безопасности</w:t>
      </w:r>
      <w:r w:rsidR="00183C9A" w:rsidRPr="003B0AEA">
        <w:rPr>
          <w:rFonts w:ascii="Times New Roman" w:eastAsia="Times New Roman" w:hAnsi="Times New Roman" w:cs="Times New Roman"/>
          <w:color w:val="auto"/>
          <w:sz w:val="28"/>
          <w:szCs w:val="28"/>
        </w:rPr>
        <w:t xml:space="preserve"> проводится в учреждении</w:t>
      </w:r>
      <w:r w:rsidR="005F0D19" w:rsidRPr="003B0AEA">
        <w:rPr>
          <w:rFonts w:ascii="Times New Roman" w:eastAsia="Times New Roman" w:hAnsi="Times New Roman" w:cs="Times New Roman"/>
          <w:color w:val="auto"/>
          <w:sz w:val="28"/>
          <w:szCs w:val="28"/>
        </w:rPr>
        <w:t xml:space="preserve">. </w:t>
      </w:r>
    </w:p>
    <w:p w14:paraId="02DC4722" w14:textId="77777777" w:rsidR="003B0AEA" w:rsidRPr="003B0AEA" w:rsidRDefault="005F0D19" w:rsidP="003B0AEA">
      <w:pPr>
        <w:jc w:val="both"/>
        <w:rPr>
          <w:rFonts w:ascii="Times New Roman" w:eastAsia="Times New Roman" w:hAnsi="Times New Roman" w:cs="Times New Roman"/>
          <w:color w:val="auto"/>
          <w:sz w:val="28"/>
          <w:szCs w:val="28"/>
        </w:rPr>
      </w:pPr>
      <w:r w:rsidRPr="003B0AEA">
        <w:rPr>
          <w:rFonts w:ascii="Times New Roman" w:eastAsia="Times New Roman" w:hAnsi="Times New Roman" w:cs="Times New Roman"/>
          <w:b/>
          <w:bCs/>
          <w:color w:val="auto"/>
          <w:sz w:val="28"/>
          <w:szCs w:val="28"/>
        </w:rPr>
        <w:t xml:space="preserve">Вывод: </w:t>
      </w:r>
      <w:r w:rsidR="00704571" w:rsidRPr="003B0AEA">
        <w:rPr>
          <w:rFonts w:ascii="Times New Roman" w:eastAsia="Times New Roman" w:hAnsi="Times New Roman" w:cs="Times New Roman"/>
          <w:color w:val="auto"/>
          <w:sz w:val="28"/>
          <w:szCs w:val="28"/>
        </w:rPr>
        <w:t>В дошкольном учреждении</w:t>
      </w:r>
      <w:r w:rsidRPr="003B0AEA">
        <w:rPr>
          <w:rFonts w:ascii="Times New Roman" w:eastAsia="Times New Roman" w:hAnsi="Times New Roman" w:cs="Times New Roman"/>
          <w:b/>
          <w:bCs/>
          <w:color w:val="auto"/>
          <w:sz w:val="28"/>
          <w:szCs w:val="28"/>
        </w:rPr>
        <w:t xml:space="preserve"> </w:t>
      </w:r>
      <w:r w:rsidRPr="003B0AEA">
        <w:rPr>
          <w:rFonts w:ascii="Times New Roman" w:eastAsia="Times New Roman" w:hAnsi="Times New Roman" w:cs="Times New Roman"/>
          <w:color w:val="auto"/>
          <w:sz w:val="28"/>
          <w:szCs w:val="28"/>
        </w:rPr>
        <w:t>соблюдаются правила по охране труда, и обеспечивается безопасность жизнедеятельности воспитанников и сотрудников.</w:t>
      </w:r>
    </w:p>
    <w:p w14:paraId="784DABC9" w14:textId="23D62496" w:rsidR="005F0D19" w:rsidRPr="003B0AEA" w:rsidRDefault="003B0AEA" w:rsidP="003B0AEA">
      <w:pPr>
        <w:jc w:val="both"/>
        <w:rPr>
          <w:rFonts w:ascii="Times New Roman" w:eastAsia="Times New Roman" w:hAnsi="Times New Roman" w:cs="Times New Roman"/>
          <w:color w:val="auto"/>
          <w:sz w:val="28"/>
          <w:szCs w:val="28"/>
        </w:rPr>
      </w:pPr>
      <w:r w:rsidRPr="003B0AEA">
        <w:rPr>
          <w:rFonts w:ascii="Times New Roman" w:eastAsia="Times New Roman" w:hAnsi="Times New Roman" w:cs="Times New Roman"/>
          <w:color w:val="auto"/>
          <w:sz w:val="28"/>
          <w:szCs w:val="28"/>
        </w:rPr>
        <w:t xml:space="preserve">   </w:t>
      </w:r>
      <w:r w:rsidR="005F0D19" w:rsidRPr="003B0AEA">
        <w:rPr>
          <w:rFonts w:ascii="Times New Roman" w:eastAsia="Times New Roman" w:hAnsi="Times New Roman" w:cs="Times New Roman"/>
          <w:b/>
          <w:bCs/>
          <w:color w:val="auto"/>
          <w:sz w:val="28"/>
          <w:szCs w:val="28"/>
        </w:rPr>
        <w:t>Основные нерешённые проблемы</w:t>
      </w:r>
      <w:r w:rsidR="00183C9A" w:rsidRPr="003B0AEA">
        <w:rPr>
          <w:rFonts w:ascii="Times New Roman" w:eastAsia="Times New Roman" w:hAnsi="Times New Roman" w:cs="Times New Roman"/>
          <w:b/>
          <w:bCs/>
          <w:color w:val="auto"/>
          <w:sz w:val="28"/>
          <w:szCs w:val="28"/>
        </w:rPr>
        <w:t>:</w:t>
      </w:r>
    </w:p>
    <w:p w14:paraId="4CDA351F" w14:textId="7DF746AE" w:rsidR="00183C9A" w:rsidRPr="003B0AEA" w:rsidRDefault="00183C9A" w:rsidP="003B0AEA">
      <w:pPr>
        <w:shd w:val="clear" w:color="auto" w:fill="FFFFFF" w:themeFill="background1"/>
        <w:rPr>
          <w:rFonts w:ascii="Times New Roman" w:eastAsia="Times New Roman" w:hAnsi="Times New Roman" w:cs="Times New Roman"/>
          <w:b/>
          <w:bCs/>
          <w:color w:val="auto"/>
          <w:sz w:val="28"/>
          <w:szCs w:val="28"/>
        </w:rPr>
      </w:pPr>
      <w:r w:rsidRPr="003B0AEA">
        <w:rPr>
          <w:rFonts w:ascii="Times New Roman" w:eastAsia="Times New Roman" w:hAnsi="Times New Roman" w:cs="Times New Roman"/>
          <w:b/>
          <w:bCs/>
          <w:color w:val="auto"/>
          <w:sz w:val="28"/>
          <w:szCs w:val="28"/>
        </w:rPr>
        <w:t xml:space="preserve"> </w:t>
      </w:r>
    </w:p>
    <w:p w14:paraId="6A34CCB0" w14:textId="45E1DECF" w:rsidR="00183C9A" w:rsidRPr="003B0AEA" w:rsidRDefault="007F0BFC" w:rsidP="003B0AEA">
      <w:pPr>
        <w:shd w:val="clear" w:color="auto" w:fill="FFFFFF" w:themeFill="background1"/>
        <w:rPr>
          <w:rFonts w:ascii="Times New Roman" w:eastAsia="Times New Roman" w:hAnsi="Times New Roman" w:cs="Times New Roman"/>
          <w:color w:val="auto"/>
          <w:sz w:val="28"/>
          <w:szCs w:val="28"/>
        </w:rPr>
      </w:pPr>
      <w:r w:rsidRPr="003B0AEA">
        <w:rPr>
          <w:rFonts w:ascii="Times New Roman" w:eastAsia="Times New Roman" w:hAnsi="Times New Roman" w:cs="Times New Roman"/>
          <w:color w:val="auto"/>
          <w:sz w:val="28"/>
          <w:szCs w:val="28"/>
        </w:rPr>
        <w:t>-</w:t>
      </w:r>
      <w:r w:rsidR="00183C9A" w:rsidRPr="003B0AEA">
        <w:rPr>
          <w:rFonts w:ascii="Times New Roman" w:eastAsia="Times New Roman" w:hAnsi="Times New Roman" w:cs="Times New Roman"/>
          <w:color w:val="auto"/>
          <w:sz w:val="28"/>
          <w:szCs w:val="28"/>
        </w:rPr>
        <w:t> </w:t>
      </w:r>
      <w:r w:rsidR="001514AC" w:rsidRPr="003B0AEA">
        <w:rPr>
          <w:rFonts w:ascii="Times New Roman" w:eastAsia="Times New Roman" w:hAnsi="Times New Roman" w:cs="Times New Roman"/>
          <w:color w:val="auto"/>
          <w:sz w:val="28"/>
          <w:szCs w:val="28"/>
        </w:rPr>
        <w:t xml:space="preserve">Продолжать </w:t>
      </w:r>
      <w:r w:rsidRPr="003B0AEA">
        <w:rPr>
          <w:rFonts w:ascii="Times New Roman" w:eastAsia="Times New Roman" w:hAnsi="Times New Roman" w:cs="Times New Roman"/>
          <w:color w:val="auto"/>
          <w:sz w:val="28"/>
          <w:szCs w:val="28"/>
        </w:rPr>
        <w:t>устранять нерешённые проблемы</w:t>
      </w:r>
      <w:r w:rsidR="001514AC" w:rsidRPr="003B0AEA">
        <w:rPr>
          <w:rFonts w:ascii="Times New Roman" w:eastAsia="Times New Roman" w:hAnsi="Times New Roman" w:cs="Times New Roman"/>
          <w:color w:val="auto"/>
          <w:sz w:val="28"/>
          <w:szCs w:val="28"/>
        </w:rPr>
        <w:t xml:space="preserve"> по </w:t>
      </w:r>
      <w:r w:rsidRPr="003B0AEA">
        <w:rPr>
          <w:rFonts w:ascii="Times New Roman" w:eastAsia="Times New Roman" w:hAnsi="Times New Roman" w:cs="Times New Roman"/>
          <w:color w:val="auto"/>
          <w:sz w:val="28"/>
          <w:szCs w:val="28"/>
        </w:rPr>
        <w:t>образовательным областям</w:t>
      </w:r>
      <w:r w:rsidR="001514AC" w:rsidRPr="003B0AEA">
        <w:rPr>
          <w:rFonts w:ascii="Times New Roman" w:eastAsia="Times New Roman" w:hAnsi="Times New Roman" w:cs="Times New Roman"/>
          <w:color w:val="auto"/>
          <w:sz w:val="28"/>
          <w:szCs w:val="28"/>
        </w:rPr>
        <w:t xml:space="preserve">, </w:t>
      </w:r>
      <w:r w:rsidR="005B309F" w:rsidRPr="003B0AEA">
        <w:rPr>
          <w:rFonts w:ascii="Times New Roman" w:eastAsia="Times New Roman" w:hAnsi="Times New Roman" w:cs="Times New Roman"/>
          <w:color w:val="auto"/>
          <w:sz w:val="28"/>
          <w:szCs w:val="28"/>
        </w:rPr>
        <w:t>таким</w:t>
      </w:r>
      <w:r w:rsidRPr="003B0AEA">
        <w:rPr>
          <w:rFonts w:ascii="Times New Roman" w:eastAsia="Times New Roman" w:hAnsi="Times New Roman" w:cs="Times New Roman"/>
          <w:color w:val="auto"/>
          <w:sz w:val="28"/>
          <w:szCs w:val="28"/>
        </w:rPr>
        <w:t xml:space="preserve"> </w:t>
      </w:r>
      <w:r w:rsidR="005B309F" w:rsidRPr="003B0AEA">
        <w:rPr>
          <w:rFonts w:ascii="Times New Roman" w:eastAsia="Times New Roman" w:hAnsi="Times New Roman" w:cs="Times New Roman"/>
          <w:color w:val="auto"/>
          <w:sz w:val="28"/>
          <w:szCs w:val="28"/>
        </w:rPr>
        <w:t>как</w:t>
      </w:r>
      <w:r w:rsidRPr="003B0AEA">
        <w:rPr>
          <w:rFonts w:ascii="Times New Roman" w:eastAsia="Times New Roman" w:hAnsi="Times New Roman" w:cs="Times New Roman"/>
          <w:color w:val="auto"/>
          <w:sz w:val="28"/>
          <w:szCs w:val="28"/>
        </w:rPr>
        <w:t>:</w:t>
      </w:r>
      <w:r w:rsidR="005B309F" w:rsidRPr="003B0AEA">
        <w:rPr>
          <w:rFonts w:ascii="Times New Roman" w:eastAsia="Times New Roman" w:hAnsi="Times New Roman" w:cs="Times New Roman"/>
          <w:color w:val="auto"/>
          <w:sz w:val="28"/>
          <w:szCs w:val="28"/>
        </w:rPr>
        <w:t xml:space="preserve"> речевое развитие, познавательное развитие, социально-коммуникативное развитие, художественно-эстетическое развитие</w:t>
      </w:r>
      <w:r w:rsidRPr="003B0AEA">
        <w:rPr>
          <w:rFonts w:ascii="Times New Roman" w:eastAsia="Times New Roman" w:hAnsi="Times New Roman" w:cs="Times New Roman"/>
          <w:color w:val="auto"/>
          <w:sz w:val="28"/>
          <w:szCs w:val="28"/>
        </w:rPr>
        <w:t>.</w:t>
      </w:r>
      <w:r w:rsidR="00183C9A" w:rsidRPr="003B0AEA">
        <w:rPr>
          <w:rFonts w:ascii="Times New Roman" w:eastAsia="Times New Roman" w:hAnsi="Times New Roman" w:cs="Times New Roman"/>
          <w:color w:val="auto"/>
          <w:sz w:val="28"/>
          <w:szCs w:val="28"/>
        </w:rPr>
        <w:t xml:space="preserve"> </w:t>
      </w:r>
    </w:p>
    <w:p w14:paraId="35DE8C97" w14:textId="77777777" w:rsidR="007F0BFC" w:rsidRPr="003B0AEA" w:rsidRDefault="007F0BFC" w:rsidP="003B0AEA">
      <w:pPr>
        <w:shd w:val="clear" w:color="auto" w:fill="FFFFFF" w:themeFill="background1"/>
        <w:rPr>
          <w:rFonts w:ascii="Times New Roman" w:eastAsia="Times New Roman" w:hAnsi="Times New Roman" w:cs="Times New Roman"/>
          <w:color w:val="auto"/>
          <w:sz w:val="28"/>
          <w:szCs w:val="28"/>
        </w:rPr>
      </w:pPr>
      <w:r w:rsidRPr="003B0AEA">
        <w:rPr>
          <w:rFonts w:ascii="Times New Roman" w:eastAsia="Times New Roman" w:hAnsi="Times New Roman" w:cs="Times New Roman"/>
          <w:color w:val="auto"/>
          <w:sz w:val="28"/>
          <w:szCs w:val="28"/>
        </w:rPr>
        <w:t xml:space="preserve">- </w:t>
      </w:r>
      <w:r w:rsidR="00183C9A" w:rsidRPr="003B0AEA">
        <w:rPr>
          <w:rFonts w:ascii="Times New Roman" w:eastAsia="Times New Roman" w:hAnsi="Times New Roman" w:cs="Times New Roman"/>
          <w:color w:val="auto"/>
          <w:sz w:val="28"/>
          <w:szCs w:val="28"/>
        </w:rPr>
        <w:t>Приобретение оргтехники для работы ДОУ, приобретение печей для горячего цеха кухни</w:t>
      </w:r>
      <w:r w:rsidR="001514AC" w:rsidRPr="003B0AEA">
        <w:rPr>
          <w:rFonts w:ascii="Times New Roman" w:eastAsia="Times New Roman" w:hAnsi="Times New Roman" w:cs="Times New Roman"/>
          <w:color w:val="auto"/>
          <w:sz w:val="28"/>
          <w:szCs w:val="28"/>
        </w:rPr>
        <w:t xml:space="preserve">. </w:t>
      </w:r>
    </w:p>
    <w:p w14:paraId="0F37E772" w14:textId="45256008" w:rsidR="00183C9A" w:rsidRPr="003B0AEA" w:rsidRDefault="007F0BFC" w:rsidP="003B0AEA">
      <w:pPr>
        <w:shd w:val="clear" w:color="auto" w:fill="FFFFFF" w:themeFill="background1"/>
        <w:rPr>
          <w:rFonts w:ascii="Times New Roman" w:eastAsia="Times New Roman" w:hAnsi="Times New Roman" w:cs="Times New Roman"/>
          <w:b/>
          <w:bCs/>
          <w:color w:val="auto"/>
          <w:sz w:val="28"/>
          <w:szCs w:val="28"/>
        </w:rPr>
      </w:pPr>
      <w:r w:rsidRPr="003B0AEA">
        <w:rPr>
          <w:rFonts w:ascii="Times New Roman" w:eastAsia="Times New Roman" w:hAnsi="Times New Roman" w:cs="Times New Roman"/>
          <w:color w:val="auto"/>
          <w:sz w:val="28"/>
          <w:szCs w:val="28"/>
        </w:rPr>
        <w:t xml:space="preserve">- </w:t>
      </w:r>
      <w:r w:rsidR="001514AC" w:rsidRPr="003B0AEA">
        <w:rPr>
          <w:rFonts w:ascii="Times New Roman" w:eastAsia="Times New Roman" w:hAnsi="Times New Roman" w:cs="Times New Roman"/>
          <w:color w:val="auto"/>
          <w:sz w:val="28"/>
          <w:szCs w:val="28"/>
        </w:rPr>
        <w:t>Ремонт кровли и оконного остекления.</w:t>
      </w:r>
      <w:r w:rsidR="00183C9A" w:rsidRPr="003B0AEA">
        <w:rPr>
          <w:rFonts w:ascii="Times New Roman" w:eastAsia="Times New Roman" w:hAnsi="Times New Roman" w:cs="Times New Roman"/>
          <w:b/>
          <w:bCs/>
          <w:color w:val="auto"/>
          <w:sz w:val="28"/>
          <w:szCs w:val="28"/>
        </w:rPr>
        <w:t xml:space="preserve"> </w:t>
      </w:r>
    </w:p>
    <w:p w14:paraId="411847F1" w14:textId="02CBC13E" w:rsidR="005F0D19" w:rsidRPr="003B0AEA" w:rsidRDefault="005F0D19" w:rsidP="003B0AEA">
      <w:pPr>
        <w:jc w:val="both"/>
        <w:rPr>
          <w:rFonts w:ascii="Times New Roman" w:eastAsia="Times New Roman" w:hAnsi="Times New Roman" w:cs="Times New Roman"/>
          <w:color w:val="auto"/>
          <w:sz w:val="28"/>
          <w:szCs w:val="28"/>
        </w:rPr>
      </w:pPr>
    </w:p>
    <w:p w14:paraId="0A2FDD5F" w14:textId="77777777" w:rsidR="005F0D19" w:rsidRPr="003B0AEA" w:rsidRDefault="005F0D19" w:rsidP="003B0AEA">
      <w:pPr>
        <w:keepNext/>
        <w:keepLines/>
        <w:tabs>
          <w:tab w:val="left" w:pos="380"/>
        </w:tabs>
        <w:jc w:val="both"/>
        <w:outlineLvl w:val="1"/>
        <w:rPr>
          <w:rFonts w:ascii="Times New Roman" w:eastAsia="Times New Roman" w:hAnsi="Times New Roman" w:cs="Times New Roman"/>
          <w:b/>
          <w:bCs/>
          <w:color w:val="auto"/>
          <w:sz w:val="28"/>
          <w:szCs w:val="28"/>
        </w:rPr>
      </w:pPr>
      <w:r w:rsidRPr="003B0AEA">
        <w:rPr>
          <w:rFonts w:ascii="Times New Roman" w:eastAsia="Times New Roman" w:hAnsi="Times New Roman" w:cs="Times New Roman"/>
          <w:b/>
          <w:bCs/>
          <w:color w:val="auto"/>
          <w:sz w:val="28"/>
          <w:szCs w:val="28"/>
        </w:rPr>
        <w:t>Основные направления ближайшего развития МБДОУ</w:t>
      </w:r>
    </w:p>
    <w:p w14:paraId="2AAC252C" w14:textId="37F3A869" w:rsidR="005F0D19" w:rsidRPr="003B0AEA" w:rsidRDefault="005F0D19" w:rsidP="003B0AEA">
      <w:pPr>
        <w:jc w:val="both"/>
        <w:rPr>
          <w:rFonts w:ascii="Times New Roman" w:eastAsia="Times New Roman" w:hAnsi="Times New Roman" w:cs="Times New Roman"/>
          <w:color w:val="auto"/>
          <w:sz w:val="28"/>
          <w:szCs w:val="28"/>
        </w:rPr>
      </w:pPr>
      <w:r w:rsidRPr="003B0AEA">
        <w:rPr>
          <w:rFonts w:ascii="Times New Roman" w:eastAsia="Times New Roman" w:hAnsi="Times New Roman" w:cs="Times New Roman"/>
          <w:color w:val="auto"/>
          <w:sz w:val="28"/>
          <w:szCs w:val="28"/>
        </w:rPr>
        <w:t>Для успешной деятельности в условиях модернизации образования МБДОУ должен реализовать следующие направления развития:</w:t>
      </w:r>
      <w:r w:rsidR="007F0BFC" w:rsidRPr="003B0AEA">
        <w:rPr>
          <w:rFonts w:ascii="Times New Roman" w:eastAsia="Times New Roman" w:hAnsi="Times New Roman" w:cs="Times New Roman"/>
          <w:color w:val="auto"/>
          <w:sz w:val="28"/>
          <w:szCs w:val="28"/>
        </w:rPr>
        <w:t xml:space="preserve"> продолжать повышать уровень квалификации педагогов, продолжать работу с детьми по образовательным областям развития, продолжать формировать систему эффективного взаимодействия с родителями, </w:t>
      </w:r>
      <w:r w:rsidRPr="003B0AEA">
        <w:rPr>
          <w:rFonts w:ascii="Times New Roman" w:eastAsia="Times New Roman" w:hAnsi="Times New Roman" w:cs="Times New Roman"/>
          <w:color w:val="auto"/>
          <w:sz w:val="28"/>
          <w:szCs w:val="28"/>
        </w:rPr>
        <w:t>совершенствовать материально-техническую базу учреждения</w:t>
      </w:r>
      <w:r w:rsidR="007F0BFC" w:rsidRPr="003B0AEA">
        <w:rPr>
          <w:rFonts w:ascii="Times New Roman" w:eastAsia="Times New Roman" w:hAnsi="Times New Roman" w:cs="Times New Roman"/>
          <w:color w:val="auto"/>
          <w:sz w:val="28"/>
          <w:szCs w:val="28"/>
        </w:rPr>
        <w:t>.</w:t>
      </w:r>
    </w:p>
    <w:p w14:paraId="1DAE538C" w14:textId="77777777" w:rsidR="003B0AEA" w:rsidRPr="003B0AEA" w:rsidRDefault="003B0AEA" w:rsidP="003B0AEA">
      <w:pPr>
        <w:jc w:val="both"/>
        <w:rPr>
          <w:rFonts w:ascii="Times New Roman" w:eastAsia="Times New Roman" w:hAnsi="Times New Roman" w:cs="Times New Roman"/>
          <w:color w:val="auto"/>
          <w:sz w:val="28"/>
          <w:szCs w:val="28"/>
        </w:rPr>
      </w:pPr>
    </w:p>
    <w:p w14:paraId="65138D1E" w14:textId="77777777" w:rsidR="003B0AEA" w:rsidRPr="003B0AEA" w:rsidRDefault="003B0AEA" w:rsidP="003B0AEA">
      <w:pPr>
        <w:jc w:val="both"/>
        <w:rPr>
          <w:rFonts w:ascii="Times New Roman" w:eastAsia="Times New Roman" w:hAnsi="Times New Roman" w:cs="Times New Roman"/>
          <w:color w:val="auto"/>
          <w:sz w:val="28"/>
          <w:szCs w:val="28"/>
        </w:rPr>
      </w:pPr>
    </w:p>
    <w:p w14:paraId="79091702" w14:textId="77777777" w:rsidR="003B0AEA" w:rsidRPr="003B0AEA" w:rsidRDefault="005F0D19" w:rsidP="003B0AEA">
      <w:pPr>
        <w:jc w:val="both"/>
        <w:rPr>
          <w:rFonts w:ascii="Times New Roman" w:eastAsia="Times New Roman" w:hAnsi="Times New Roman" w:cs="Times New Roman"/>
          <w:b/>
          <w:bCs/>
          <w:color w:val="auto"/>
          <w:sz w:val="28"/>
          <w:szCs w:val="28"/>
        </w:rPr>
      </w:pPr>
      <w:r w:rsidRPr="003B0AEA">
        <w:rPr>
          <w:rFonts w:ascii="Times New Roman" w:eastAsia="Times New Roman" w:hAnsi="Times New Roman" w:cs="Times New Roman"/>
          <w:b/>
          <w:bCs/>
          <w:color w:val="auto"/>
          <w:sz w:val="28"/>
          <w:szCs w:val="28"/>
        </w:rPr>
        <w:t>Вывод</w:t>
      </w:r>
      <w:r w:rsidR="003B0AEA" w:rsidRPr="003B0AEA">
        <w:rPr>
          <w:rFonts w:ascii="Times New Roman" w:eastAsia="Times New Roman" w:hAnsi="Times New Roman" w:cs="Times New Roman"/>
          <w:b/>
          <w:bCs/>
          <w:color w:val="auto"/>
          <w:sz w:val="28"/>
          <w:szCs w:val="28"/>
        </w:rPr>
        <w:t xml:space="preserve"> по итогам</w:t>
      </w:r>
      <w:r w:rsidRPr="003B0AEA">
        <w:rPr>
          <w:rFonts w:ascii="Times New Roman" w:eastAsia="Times New Roman" w:hAnsi="Times New Roman" w:cs="Times New Roman"/>
          <w:b/>
          <w:bCs/>
          <w:color w:val="auto"/>
          <w:sz w:val="28"/>
          <w:szCs w:val="28"/>
        </w:rPr>
        <w:t xml:space="preserve"> года</w:t>
      </w:r>
      <w:r w:rsidR="003B0AEA" w:rsidRPr="003B0AEA">
        <w:rPr>
          <w:rFonts w:ascii="Times New Roman" w:eastAsia="Times New Roman" w:hAnsi="Times New Roman" w:cs="Times New Roman"/>
          <w:b/>
          <w:bCs/>
          <w:color w:val="auto"/>
          <w:sz w:val="28"/>
          <w:szCs w:val="28"/>
        </w:rPr>
        <w:t xml:space="preserve">: </w:t>
      </w:r>
    </w:p>
    <w:p w14:paraId="5568F7F3" w14:textId="202BF9B6" w:rsidR="005F0D19" w:rsidRPr="003B0AEA" w:rsidRDefault="005F0D19" w:rsidP="003B0AEA">
      <w:pPr>
        <w:jc w:val="both"/>
        <w:rPr>
          <w:rFonts w:ascii="Times New Roman" w:eastAsia="Times New Roman" w:hAnsi="Times New Roman" w:cs="Times New Roman"/>
          <w:color w:val="auto"/>
          <w:sz w:val="28"/>
          <w:szCs w:val="28"/>
        </w:rPr>
      </w:pPr>
    </w:p>
    <w:p w14:paraId="5FB12756" w14:textId="7B9AF47F" w:rsidR="00280DCC" w:rsidRPr="00280DCC" w:rsidRDefault="00280DCC" w:rsidP="00280DCC">
      <w:pPr>
        <w:pStyle w:val="11"/>
        <w:jc w:val="both"/>
        <w:rPr>
          <w:sz w:val="28"/>
          <w:szCs w:val="28"/>
        </w:rPr>
      </w:pPr>
      <w:r>
        <w:t xml:space="preserve"> </w:t>
      </w:r>
      <w:r w:rsidRPr="00280DCC">
        <w:rPr>
          <w:sz w:val="28"/>
          <w:szCs w:val="28"/>
        </w:rPr>
        <w:t xml:space="preserve">МБДОУ детский сад общеразвивающего вида «Светлячок» зарегистрирован и функционирует в соответствии с нормативными документами в сфере образования Российской Федерации. </w:t>
      </w:r>
    </w:p>
    <w:p w14:paraId="2A3F04EE" w14:textId="1673C09B" w:rsidR="00280DCC" w:rsidRPr="00280DCC" w:rsidRDefault="00280DCC" w:rsidP="00280DCC">
      <w:pPr>
        <w:pStyle w:val="11"/>
        <w:jc w:val="both"/>
        <w:rPr>
          <w:sz w:val="28"/>
          <w:szCs w:val="28"/>
        </w:rPr>
      </w:pPr>
      <w:r w:rsidRPr="00280DCC">
        <w:rPr>
          <w:sz w:val="28"/>
          <w:szCs w:val="28"/>
        </w:rPr>
        <w:t xml:space="preserve">Результаты деятельности ДОУ за 2023 год показали, что основные годовые задачи </w:t>
      </w:r>
      <w:r>
        <w:rPr>
          <w:sz w:val="28"/>
          <w:szCs w:val="28"/>
        </w:rPr>
        <w:t>реализованы</w:t>
      </w:r>
      <w:r w:rsidRPr="00280DCC">
        <w:rPr>
          <w:sz w:val="28"/>
          <w:szCs w:val="28"/>
        </w:rPr>
        <w:t>. Результаты диагностики воспитанников свидетельствуют о стабильной положительной динамике в усвоении основной образовательной программы. Анализ показателей указывает на то, что детский сад имеет достаточную инфраструктуру, которая соответствует требованиям СП</w:t>
      </w:r>
      <w:r>
        <w:rPr>
          <w:sz w:val="28"/>
          <w:szCs w:val="28"/>
        </w:rPr>
        <w:t>.</w:t>
      </w:r>
      <w:r w:rsidRPr="00280DCC">
        <w:rPr>
          <w:sz w:val="28"/>
          <w:szCs w:val="28"/>
        </w:rPr>
        <w:t xml:space="preserve"> «Санитарно</w:t>
      </w:r>
      <w:r w:rsidRPr="00280DCC">
        <w:rPr>
          <w:sz w:val="28"/>
          <w:szCs w:val="28"/>
        </w:rPr>
        <w:softHyphen/>
        <w:t xml:space="preserve">эпидемиологические требования к организациям воспитания и обучения, отдыха и оздоровления детей и </w:t>
      </w:r>
      <w:r w:rsidR="00F34D8D" w:rsidRPr="00280DCC">
        <w:rPr>
          <w:sz w:val="28"/>
          <w:szCs w:val="28"/>
        </w:rPr>
        <w:t>молодежи» позволяет</w:t>
      </w:r>
      <w:r w:rsidRPr="00280DCC">
        <w:rPr>
          <w:sz w:val="28"/>
          <w:szCs w:val="28"/>
        </w:rPr>
        <w:t xml:space="preserve"> реализовывать образовательные программы</w:t>
      </w:r>
      <w:r>
        <w:rPr>
          <w:sz w:val="28"/>
          <w:szCs w:val="28"/>
        </w:rPr>
        <w:t>.</w:t>
      </w:r>
    </w:p>
    <w:p w14:paraId="4EACED82" w14:textId="00029534" w:rsidR="00280DCC" w:rsidRPr="00280DCC" w:rsidRDefault="00280DCC" w:rsidP="00280DCC">
      <w:pPr>
        <w:pStyle w:val="11"/>
        <w:jc w:val="both"/>
        <w:rPr>
          <w:sz w:val="28"/>
          <w:szCs w:val="28"/>
        </w:rPr>
      </w:pPr>
      <w:r w:rsidRPr="00280DCC">
        <w:rPr>
          <w:sz w:val="28"/>
          <w:szCs w:val="28"/>
        </w:rPr>
        <w:t>Детский сад укомплектован достаточным количеством педагогических и иных работников, которые регулярно проходят повышение квалификации, что обеспечивает результативность образовательной деятельности.</w:t>
      </w:r>
      <w:r w:rsidR="00F34D8D">
        <w:rPr>
          <w:sz w:val="28"/>
          <w:szCs w:val="28"/>
        </w:rPr>
        <w:t xml:space="preserve"> Педагоги</w:t>
      </w:r>
      <w:r w:rsidRPr="00280DCC">
        <w:rPr>
          <w:sz w:val="28"/>
          <w:szCs w:val="28"/>
        </w:rPr>
        <w:t xml:space="preserve"> имею</w:t>
      </w:r>
      <w:r w:rsidR="00F34D8D">
        <w:rPr>
          <w:sz w:val="28"/>
          <w:szCs w:val="28"/>
        </w:rPr>
        <w:t>т</w:t>
      </w:r>
      <w:r w:rsidRPr="00280DCC">
        <w:rPr>
          <w:sz w:val="28"/>
          <w:szCs w:val="28"/>
        </w:rPr>
        <w:t xml:space="preserve"> потенциал к профессиональному развитию.</w:t>
      </w:r>
      <w:r w:rsidR="00F34D8D">
        <w:rPr>
          <w:sz w:val="28"/>
          <w:szCs w:val="28"/>
        </w:rPr>
        <w:t xml:space="preserve"> Уровень заинтересованности</w:t>
      </w:r>
      <w:r w:rsidRPr="00280DCC">
        <w:rPr>
          <w:sz w:val="28"/>
          <w:szCs w:val="28"/>
        </w:rPr>
        <w:t xml:space="preserve"> родителей образовательной деятельностью в дошкольном учреждении</w:t>
      </w:r>
      <w:r w:rsidR="00F34D8D">
        <w:rPr>
          <w:sz w:val="28"/>
          <w:szCs w:val="28"/>
        </w:rPr>
        <w:t xml:space="preserve"> повышается.</w:t>
      </w:r>
    </w:p>
    <w:p w14:paraId="1B51A618" w14:textId="77777777" w:rsidR="005F0D19" w:rsidRDefault="005F0D19" w:rsidP="00DC3215">
      <w:pPr>
        <w:spacing w:after="400" w:line="307" w:lineRule="auto"/>
        <w:jc w:val="both"/>
        <w:rPr>
          <w:rFonts w:ascii="Times New Roman" w:eastAsia="Times New Roman" w:hAnsi="Times New Roman" w:cs="Times New Roman"/>
          <w:sz w:val="28"/>
          <w:szCs w:val="28"/>
        </w:rPr>
      </w:pPr>
    </w:p>
    <w:p w14:paraId="79E72365" w14:textId="77777777" w:rsidR="005F0D19" w:rsidRPr="00DC3215" w:rsidRDefault="005F0D19" w:rsidP="00DC3215">
      <w:pPr>
        <w:spacing w:after="400" w:line="307" w:lineRule="auto"/>
        <w:jc w:val="both"/>
        <w:rPr>
          <w:rFonts w:ascii="Times New Roman" w:eastAsia="Times New Roman" w:hAnsi="Times New Roman" w:cs="Times New Roman"/>
          <w:sz w:val="28"/>
          <w:szCs w:val="28"/>
        </w:rPr>
      </w:pPr>
    </w:p>
    <w:p w14:paraId="5BC754C0" w14:textId="77777777" w:rsidR="00DC3215" w:rsidRDefault="00DC3215" w:rsidP="00291E29">
      <w:pPr>
        <w:tabs>
          <w:tab w:val="left" w:pos="-1200"/>
        </w:tabs>
        <w:suppressAutoHyphens/>
        <w:ind w:left="-540"/>
        <w:rPr>
          <w:rFonts w:ascii="Times New Roman" w:eastAsia="Times New Roman" w:hAnsi="Times New Roman" w:cs="Times New Roman"/>
          <w:sz w:val="28"/>
          <w:szCs w:val="28"/>
        </w:rPr>
      </w:pPr>
    </w:p>
    <w:p w14:paraId="0E01CB45" w14:textId="77777777" w:rsidR="00DC3215" w:rsidRDefault="00DC3215" w:rsidP="00291E29">
      <w:pPr>
        <w:tabs>
          <w:tab w:val="left" w:pos="-1200"/>
        </w:tabs>
        <w:suppressAutoHyphens/>
        <w:ind w:left="-540"/>
        <w:rPr>
          <w:rFonts w:ascii="Times New Roman" w:eastAsia="Times New Roman" w:hAnsi="Times New Roman" w:cs="Times New Roman"/>
          <w:sz w:val="28"/>
          <w:szCs w:val="28"/>
        </w:rPr>
      </w:pPr>
    </w:p>
    <w:p w14:paraId="24693500" w14:textId="77777777" w:rsidR="00DC3215" w:rsidRDefault="00DC3215" w:rsidP="00291E29">
      <w:pPr>
        <w:tabs>
          <w:tab w:val="left" w:pos="-1200"/>
        </w:tabs>
        <w:suppressAutoHyphens/>
        <w:ind w:left="-540"/>
        <w:rPr>
          <w:rFonts w:ascii="Times New Roman" w:eastAsia="Times New Roman" w:hAnsi="Times New Roman" w:cs="Times New Roman"/>
          <w:sz w:val="28"/>
          <w:szCs w:val="28"/>
        </w:rPr>
      </w:pPr>
    </w:p>
    <w:p w14:paraId="42088105" w14:textId="4B83D33C" w:rsidR="00291E29" w:rsidRDefault="00291E29" w:rsidP="00DC3215">
      <w:pPr>
        <w:tabs>
          <w:tab w:val="left" w:pos="-1200"/>
        </w:tabs>
        <w:suppressAutoHyphens/>
        <w:ind w:left="-540"/>
        <w:rPr>
          <w:rFonts w:ascii="Times New Roman" w:eastAsia="Times New Roman" w:hAnsi="Times New Roman" w:cs="Times New Roman"/>
          <w:sz w:val="28"/>
          <w:szCs w:val="28"/>
        </w:rPr>
      </w:pPr>
      <w:r w:rsidRPr="005B29D8">
        <w:rPr>
          <w:rFonts w:ascii="Times New Roman" w:eastAsia="Times New Roman" w:hAnsi="Times New Roman" w:cs="Times New Roman"/>
          <w:sz w:val="28"/>
          <w:szCs w:val="28"/>
        </w:rPr>
        <w:t xml:space="preserve">  </w:t>
      </w:r>
    </w:p>
    <w:p w14:paraId="53D09007" w14:textId="77777777" w:rsidR="00291E29" w:rsidRDefault="00291E29" w:rsidP="00291E29">
      <w:pPr>
        <w:tabs>
          <w:tab w:val="left" w:pos="-1200"/>
          <w:tab w:val="left" w:pos="120"/>
        </w:tabs>
        <w:suppressAutoHyphens/>
        <w:ind w:left="-540"/>
        <w:jc w:val="both"/>
        <w:rPr>
          <w:rFonts w:ascii="Times New Roman" w:eastAsia="Times New Roman" w:hAnsi="Times New Roman" w:cs="Times New Roman"/>
          <w:sz w:val="28"/>
          <w:szCs w:val="28"/>
        </w:rPr>
      </w:pPr>
    </w:p>
    <w:p w14:paraId="1718381B" w14:textId="5B4A7DFF" w:rsidR="00291E29" w:rsidRPr="005B29D8" w:rsidRDefault="00291E29" w:rsidP="00291E29">
      <w:pPr>
        <w:tabs>
          <w:tab w:val="left" w:pos="-1200"/>
          <w:tab w:val="left" w:pos="120"/>
        </w:tabs>
        <w:suppressAutoHyphens/>
        <w:ind w:left="-540"/>
        <w:jc w:val="both"/>
        <w:rPr>
          <w:rFonts w:ascii="Times New Roman" w:eastAsia="Times New Roman" w:hAnsi="Times New Roman" w:cs="Times New Roman"/>
          <w:sz w:val="28"/>
          <w:szCs w:val="28"/>
        </w:rPr>
      </w:pPr>
      <w:r w:rsidRPr="005B29D8">
        <w:rPr>
          <w:rFonts w:ascii="Times New Roman" w:eastAsia="Times New Roman" w:hAnsi="Times New Roman" w:cs="Times New Roman"/>
          <w:sz w:val="28"/>
          <w:szCs w:val="28"/>
        </w:rPr>
        <w:t xml:space="preserve">                                                                             </w:t>
      </w:r>
    </w:p>
    <w:p w14:paraId="172D290C" w14:textId="32C54F57" w:rsidR="00291E29" w:rsidRDefault="00291E29" w:rsidP="00291E29">
      <w:pPr>
        <w:tabs>
          <w:tab w:val="left" w:pos="-1200"/>
        </w:tabs>
        <w:suppressAutoHyphens/>
        <w:ind w:left="-540"/>
        <w:jc w:val="both"/>
        <w:rPr>
          <w:rFonts w:ascii="Times New Roman" w:eastAsia="Times New Roman" w:hAnsi="Times New Roman" w:cs="Times New Roman"/>
          <w:sz w:val="28"/>
          <w:szCs w:val="28"/>
        </w:rPr>
      </w:pPr>
    </w:p>
    <w:p w14:paraId="1C2C24A3" w14:textId="77777777" w:rsidR="005F451C" w:rsidRDefault="005F451C" w:rsidP="005F451C">
      <w:pPr>
        <w:tabs>
          <w:tab w:val="left" w:pos="608"/>
        </w:tabs>
        <w:spacing w:after="480" w:line="360" w:lineRule="auto"/>
        <w:jc w:val="both"/>
        <w:rPr>
          <w:rFonts w:ascii="Times New Roman" w:eastAsia="Times New Roman" w:hAnsi="Times New Roman" w:cs="Times New Roman"/>
          <w:sz w:val="28"/>
          <w:szCs w:val="28"/>
        </w:rPr>
      </w:pPr>
    </w:p>
    <w:p w14:paraId="5413ED06" w14:textId="77777777" w:rsidR="001D042A" w:rsidRPr="008E5693" w:rsidRDefault="001D042A" w:rsidP="001D042A">
      <w:pPr>
        <w:tabs>
          <w:tab w:val="left" w:pos="608"/>
        </w:tabs>
        <w:spacing w:after="480" w:line="360" w:lineRule="auto"/>
        <w:jc w:val="both"/>
        <w:rPr>
          <w:rFonts w:ascii="Times New Roman" w:eastAsia="Times New Roman" w:hAnsi="Times New Roman" w:cs="Times New Roman"/>
          <w:sz w:val="28"/>
          <w:szCs w:val="28"/>
        </w:rPr>
      </w:pPr>
    </w:p>
    <w:p w14:paraId="14E8BC7E" w14:textId="5C44B4E5" w:rsidR="00D94543" w:rsidRDefault="00D94543" w:rsidP="00D94543">
      <w:pPr>
        <w:pStyle w:val="11"/>
        <w:tabs>
          <w:tab w:val="left" w:pos="207"/>
        </w:tabs>
        <w:jc w:val="both"/>
      </w:pPr>
    </w:p>
    <w:p w14:paraId="52DC8A62" w14:textId="3B56DA43" w:rsidR="00D94543" w:rsidRDefault="00D94543" w:rsidP="00D94543">
      <w:pPr>
        <w:pStyle w:val="11"/>
        <w:tabs>
          <w:tab w:val="left" w:pos="207"/>
        </w:tabs>
        <w:jc w:val="both"/>
      </w:pPr>
    </w:p>
    <w:sectPr w:rsidR="00D94543">
      <w:type w:val="continuous"/>
      <w:pgSz w:w="11900" w:h="16840"/>
      <w:pgMar w:top="1128" w:right="682" w:bottom="925" w:left="1617" w:header="700" w:footer="497"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811311E" w14:textId="77777777" w:rsidR="001E5839" w:rsidRDefault="001E5839">
      <w:r>
        <w:separator/>
      </w:r>
    </w:p>
  </w:endnote>
  <w:endnote w:type="continuationSeparator" w:id="0">
    <w:p w14:paraId="0BCD7768" w14:textId="77777777" w:rsidR="001E5839" w:rsidRDefault="001E58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Andale Sans UI">
    <w:altName w:val="Times New Roman"/>
    <w:charset w:val="00"/>
    <w:family w:val="auto"/>
    <w:pitch w:val="variable"/>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E5F651B" w14:textId="77777777" w:rsidR="001E5839" w:rsidRDefault="001E5839"/>
  </w:footnote>
  <w:footnote w:type="continuationSeparator" w:id="0">
    <w:p w14:paraId="54DDA30B" w14:textId="77777777" w:rsidR="001E5839" w:rsidRDefault="001E5839"/>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E53FB2"/>
    <w:multiLevelType w:val="multilevel"/>
    <w:tmpl w:val="B14C627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AB732D6"/>
    <w:multiLevelType w:val="multilevel"/>
    <w:tmpl w:val="F18C129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E2847B2"/>
    <w:multiLevelType w:val="multilevel"/>
    <w:tmpl w:val="5FD4B61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EA51209"/>
    <w:multiLevelType w:val="multilevel"/>
    <w:tmpl w:val="4E3A699C"/>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3F84A5E"/>
    <w:multiLevelType w:val="multilevel"/>
    <w:tmpl w:val="923E0076"/>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172B0C16"/>
    <w:multiLevelType w:val="hybridMultilevel"/>
    <w:tmpl w:val="5EA0AD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A87687E"/>
    <w:multiLevelType w:val="multilevel"/>
    <w:tmpl w:val="143CA52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216011CB"/>
    <w:multiLevelType w:val="multilevel"/>
    <w:tmpl w:val="7C1E07E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27C747B8"/>
    <w:multiLevelType w:val="multilevel"/>
    <w:tmpl w:val="5400094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31926405"/>
    <w:multiLevelType w:val="multilevel"/>
    <w:tmpl w:val="99BA0AB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33AB5F16"/>
    <w:multiLevelType w:val="multilevel"/>
    <w:tmpl w:val="4AFC31A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55D4754D"/>
    <w:multiLevelType w:val="multilevel"/>
    <w:tmpl w:val="C464CCB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5DC237A5"/>
    <w:multiLevelType w:val="multilevel"/>
    <w:tmpl w:val="0D64F99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5E9537BB"/>
    <w:multiLevelType w:val="multilevel"/>
    <w:tmpl w:val="9D3C78D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675034A4"/>
    <w:multiLevelType w:val="multilevel"/>
    <w:tmpl w:val="6FBC189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6C513432"/>
    <w:multiLevelType w:val="multilevel"/>
    <w:tmpl w:val="48427FE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7427578B"/>
    <w:multiLevelType w:val="multilevel"/>
    <w:tmpl w:val="8790447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76137AEA"/>
    <w:multiLevelType w:val="multilevel"/>
    <w:tmpl w:val="89BC6224"/>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76D105F7"/>
    <w:multiLevelType w:val="multilevel"/>
    <w:tmpl w:val="ED22DE8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77B942A2"/>
    <w:multiLevelType w:val="multilevel"/>
    <w:tmpl w:val="12AE0F08"/>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7B181F48"/>
    <w:multiLevelType w:val="multilevel"/>
    <w:tmpl w:val="8350F63E"/>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num w:numId="1">
    <w:abstractNumId w:val="16"/>
  </w:num>
  <w:num w:numId="2">
    <w:abstractNumId w:val="19"/>
  </w:num>
  <w:num w:numId="3">
    <w:abstractNumId w:val="11"/>
  </w:num>
  <w:num w:numId="4">
    <w:abstractNumId w:val="6"/>
  </w:num>
  <w:num w:numId="5">
    <w:abstractNumId w:val="7"/>
  </w:num>
  <w:num w:numId="6">
    <w:abstractNumId w:val="9"/>
  </w:num>
  <w:num w:numId="7">
    <w:abstractNumId w:val="0"/>
  </w:num>
  <w:num w:numId="8">
    <w:abstractNumId w:val="13"/>
  </w:num>
  <w:num w:numId="9">
    <w:abstractNumId w:val="17"/>
  </w:num>
  <w:num w:numId="10">
    <w:abstractNumId w:val="10"/>
  </w:num>
  <w:num w:numId="11">
    <w:abstractNumId w:val="14"/>
  </w:num>
  <w:num w:numId="12">
    <w:abstractNumId w:val="8"/>
  </w:num>
  <w:num w:numId="13">
    <w:abstractNumId w:val="3"/>
  </w:num>
  <w:num w:numId="14">
    <w:abstractNumId w:val="2"/>
  </w:num>
  <w:num w:numId="15">
    <w:abstractNumId w:val="1"/>
  </w:num>
  <w:num w:numId="16">
    <w:abstractNumId w:val="5"/>
  </w:num>
  <w:num w:numId="17">
    <w:abstractNumId w:val="12"/>
  </w:num>
  <w:num w:numId="18">
    <w:abstractNumId w:val="20"/>
  </w:num>
  <w:num w:numId="19">
    <w:abstractNumId w:val="18"/>
  </w:num>
  <w:num w:numId="20">
    <w:abstractNumId w:val="15"/>
  </w:num>
  <w:num w:numId="2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81"/>
  <w:drawingGridVerticalSpacing w:val="181"/>
  <w:characterSpacingControl w:val="compressPunctuation"/>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6B0C"/>
    <w:rsid w:val="001514AC"/>
    <w:rsid w:val="00183C9A"/>
    <w:rsid w:val="001B1EE0"/>
    <w:rsid w:val="001D042A"/>
    <w:rsid w:val="001E5839"/>
    <w:rsid w:val="00202C5F"/>
    <w:rsid w:val="00280DCC"/>
    <w:rsid w:val="00291E29"/>
    <w:rsid w:val="002A1625"/>
    <w:rsid w:val="002B3492"/>
    <w:rsid w:val="003A2D7C"/>
    <w:rsid w:val="003B0AEA"/>
    <w:rsid w:val="00476EA9"/>
    <w:rsid w:val="00497EEE"/>
    <w:rsid w:val="005025C6"/>
    <w:rsid w:val="005904D1"/>
    <w:rsid w:val="005B309F"/>
    <w:rsid w:val="005F0D19"/>
    <w:rsid w:val="005F451C"/>
    <w:rsid w:val="005F5CF8"/>
    <w:rsid w:val="006B1F62"/>
    <w:rsid w:val="00704571"/>
    <w:rsid w:val="00735FDF"/>
    <w:rsid w:val="007F0BFC"/>
    <w:rsid w:val="00814A5A"/>
    <w:rsid w:val="00882A4A"/>
    <w:rsid w:val="0088782E"/>
    <w:rsid w:val="008D0570"/>
    <w:rsid w:val="008E5693"/>
    <w:rsid w:val="008F0977"/>
    <w:rsid w:val="00912927"/>
    <w:rsid w:val="009D7878"/>
    <w:rsid w:val="009E6C42"/>
    <w:rsid w:val="00A3704B"/>
    <w:rsid w:val="00A90D24"/>
    <w:rsid w:val="00B0505A"/>
    <w:rsid w:val="00B06042"/>
    <w:rsid w:val="00B26B0C"/>
    <w:rsid w:val="00BE43E8"/>
    <w:rsid w:val="00C56572"/>
    <w:rsid w:val="00D94543"/>
    <w:rsid w:val="00DC3215"/>
    <w:rsid w:val="00DD26F4"/>
    <w:rsid w:val="00DF6D67"/>
    <w:rsid w:val="00E103D0"/>
    <w:rsid w:val="00E840B4"/>
    <w:rsid w:val="00F34D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A23E84"/>
  <w15:docId w15:val="{3F6F0911-A4D6-4B67-A9C9-AFB343E312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ourier New" w:eastAsia="Courier New" w:hAnsi="Courier New" w:cs="Courier New"/>
        <w:sz w:val="24"/>
        <w:szCs w:val="24"/>
        <w:lang w:val="ru-RU" w:eastAsia="ru-RU" w:bidi="ru-RU"/>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
    <w:name w:val="Основной текст (3)_"/>
    <w:basedOn w:val="a0"/>
    <w:link w:val="30"/>
    <w:rPr>
      <w:rFonts w:ascii="Times New Roman" w:eastAsia="Times New Roman" w:hAnsi="Times New Roman" w:cs="Times New Roman"/>
      <w:b w:val="0"/>
      <w:bCs w:val="0"/>
      <w:i w:val="0"/>
      <w:iCs w:val="0"/>
      <w:smallCaps w:val="0"/>
      <w:strike w:val="0"/>
      <w:color w:val="808386"/>
      <w:sz w:val="17"/>
      <w:szCs w:val="17"/>
      <w:u w:val="none"/>
      <w:shd w:val="clear" w:color="auto" w:fill="auto"/>
    </w:rPr>
  </w:style>
  <w:style w:type="character" w:customStyle="1" w:styleId="4">
    <w:name w:val="Основной текст (4)_"/>
    <w:basedOn w:val="a0"/>
    <w:link w:val="40"/>
    <w:rPr>
      <w:rFonts w:ascii="Times New Roman" w:eastAsia="Times New Roman" w:hAnsi="Times New Roman" w:cs="Times New Roman"/>
      <w:b/>
      <w:bCs/>
      <w:i w:val="0"/>
      <w:iCs w:val="0"/>
      <w:smallCaps w:val="0"/>
      <w:strike w:val="0"/>
      <w:color w:val="58595C"/>
      <w:sz w:val="20"/>
      <w:szCs w:val="20"/>
      <w:u w:val="none"/>
      <w:shd w:val="clear" w:color="auto" w:fill="auto"/>
    </w:rPr>
  </w:style>
  <w:style w:type="character" w:customStyle="1" w:styleId="1">
    <w:name w:val="Заголовок №1_"/>
    <w:basedOn w:val="a0"/>
    <w:link w:val="10"/>
    <w:rPr>
      <w:rFonts w:ascii="Arial" w:eastAsia="Arial" w:hAnsi="Arial" w:cs="Arial"/>
      <w:b w:val="0"/>
      <w:bCs w:val="0"/>
      <w:i w:val="0"/>
      <w:iCs w:val="0"/>
      <w:smallCaps w:val="0"/>
      <w:strike w:val="0"/>
      <w:sz w:val="54"/>
      <w:szCs w:val="54"/>
      <w:u w:val="none"/>
      <w:shd w:val="clear" w:color="auto" w:fill="auto"/>
    </w:rPr>
  </w:style>
  <w:style w:type="character" w:customStyle="1" w:styleId="2">
    <w:name w:val="Основной текст (2)_"/>
    <w:basedOn w:val="a0"/>
    <w:link w:val="20"/>
    <w:rPr>
      <w:rFonts w:ascii="Arial" w:eastAsia="Arial" w:hAnsi="Arial" w:cs="Arial"/>
      <w:b w:val="0"/>
      <w:bCs w:val="0"/>
      <w:i w:val="0"/>
      <w:iCs w:val="0"/>
      <w:smallCaps w:val="0"/>
      <w:strike w:val="0"/>
      <w:sz w:val="15"/>
      <w:szCs w:val="15"/>
      <w:u w:val="none"/>
      <w:shd w:val="clear" w:color="auto" w:fill="auto"/>
    </w:rPr>
  </w:style>
  <w:style w:type="character" w:customStyle="1" w:styleId="a3">
    <w:name w:val="Основной текст_"/>
    <w:basedOn w:val="a0"/>
    <w:link w:val="11"/>
    <w:rPr>
      <w:rFonts w:ascii="Times New Roman" w:eastAsia="Times New Roman" w:hAnsi="Times New Roman" w:cs="Times New Roman"/>
      <w:b w:val="0"/>
      <w:bCs w:val="0"/>
      <w:i w:val="0"/>
      <w:iCs w:val="0"/>
      <w:smallCaps w:val="0"/>
      <w:strike w:val="0"/>
      <w:sz w:val="26"/>
      <w:szCs w:val="26"/>
      <w:u w:val="none"/>
      <w:shd w:val="clear" w:color="auto" w:fill="auto"/>
    </w:rPr>
  </w:style>
  <w:style w:type="character" w:customStyle="1" w:styleId="a4">
    <w:name w:val="Подпись к таблице_"/>
    <w:basedOn w:val="a0"/>
    <w:link w:val="a5"/>
    <w:rPr>
      <w:rFonts w:ascii="Times New Roman" w:eastAsia="Times New Roman" w:hAnsi="Times New Roman" w:cs="Times New Roman"/>
      <w:b w:val="0"/>
      <w:bCs w:val="0"/>
      <w:i w:val="0"/>
      <w:iCs w:val="0"/>
      <w:smallCaps w:val="0"/>
      <w:strike w:val="0"/>
      <w:sz w:val="26"/>
      <w:szCs w:val="26"/>
      <w:u w:val="none"/>
      <w:shd w:val="clear" w:color="auto" w:fill="auto"/>
    </w:rPr>
  </w:style>
  <w:style w:type="character" w:customStyle="1" w:styleId="a6">
    <w:name w:val="Другое_"/>
    <w:basedOn w:val="a0"/>
    <w:link w:val="a7"/>
    <w:rPr>
      <w:rFonts w:ascii="Times New Roman" w:eastAsia="Times New Roman" w:hAnsi="Times New Roman" w:cs="Times New Roman"/>
      <w:b w:val="0"/>
      <w:bCs w:val="0"/>
      <w:i w:val="0"/>
      <w:iCs w:val="0"/>
      <w:smallCaps w:val="0"/>
      <w:strike w:val="0"/>
      <w:sz w:val="26"/>
      <w:szCs w:val="26"/>
      <w:u w:val="none"/>
      <w:shd w:val="clear" w:color="auto" w:fill="auto"/>
    </w:rPr>
  </w:style>
  <w:style w:type="character" w:customStyle="1" w:styleId="21">
    <w:name w:val="Заголовок №2_"/>
    <w:basedOn w:val="a0"/>
    <w:link w:val="22"/>
    <w:rPr>
      <w:rFonts w:ascii="Times New Roman" w:eastAsia="Times New Roman" w:hAnsi="Times New Roman" w:cs="Times New Roman"/>
      <w:b/>
      <w:bCs/>
      <w:i w:val="0"/>
      <w:iCs w:val="0"/>
      <w:smallCaps w:val="0"/>
      <w:strike w:val="0"/>
      <w:sz w:val="26"/>
      <w:szCs w:val="26"/>
      <w:u w:val="none"/>
      <w:shd w:val="clear" w:color="auto" w:fill="auto"/>
    </w:rPr>
  </w:style>
  <w:style w:type="paragraph" w:customStyle="1" w:styleId="30">
    <w:name w:val="Основной текст (3)"/>
    <w:basedOn w:val="a"/>
    <w:link w:val="3"/>
    <w:rPr>
      <w:rFonts w:ascii="Times New Roman" w:eastAsia="Times New Roman" w:hAnsi="Times New Roman" w:cs="Times New Roman"/>
      <w:color w:val="808386"/>
      <w:sz w:val="17"/>
      <w:szCs w:val="17"/>
    </w:rPr>
  </w:style>
  <w:style w:type="paragraph" w:customStyle="1" w:styleId="40">
    <w:name w:val="Основной текст (4)"/>
    <w:basedOn w:val="a"/>
    <w:link w:val="4"/>
    <w:pPr>
      <w:spacing w:line="259" w:lineRule="auto"/>
      <w:jc w:val="center"/>
    </w:pPr>
    <w:rPr>
      <w:rFonts w:ascii="Times New Roman" w:eastAsia="Times New Roman" w:hAnsi="Times New Roman" w:cs="Times New Roman"/>
      <w:b/>
      <w:bCs/>
      <w:color w:val="58595C"/>
      <w:sz w:val="20"/>
      <w:szCs w:val="20"/>
    </w:rPr>
  </w:style>
  <w:style w:type="paragraph" w:customStyle="1" w:styleId="10">
    <w:name w:val="Заголовок №1"/>
    <w:basedOn w:val="a"/>
    <w:link w:val="1"/>
    <w:pPr>
      <w:jc w:val="center"/>
      <w:outlineLvl w:val="0"/>
    </w:pPr>
    <w:rPr>
      <w:rFonts w:ascii="Arial" w:eastAsia="Arial" w:hAnsi="Arial" w:cs="Arial"/>
      <w:sz w:val="54"/>
      <w:szCs w:val="54"/>
    </w:rPr>
  </w:style>
  <w:style w:type="paragraph" w:customStyle="1" w:styleId="20">
    <w:name w:val="Основной текст (2)"/>
    <w:basedOn w:val="a"/>
    <w:link w:val="2"/>
    <w:rPr>
      <w:rFonts w:ascii="Arial" w:eastAsia="Arial" w:hAnsi="Arial" w:cs="Arial"/>
      <w:sz w:val="15"/>
      <w:szCs w:val="15"/>
    </w:rPr>
  </w:style>
  <w:style w:type="paragraph" w:customStyle="1" w:styleId="11">
    <w:name w:val="Основной текст1"/>
    <w:basedOn w:val="a"/>
    <w:link w:val="a3"/>
    <w:rPr>
      <w:rFonts w:ascii="Times New Roman" w:eastAsia="Times New Roman" w:hAnsi="Times New Roman" w:cs="Times New Roman"/>
      <w:sz w:val="26"/>
      <w:szCs w:val="26"/>
    </w:rPr>
  </w:style>
  <w:style w:type="paragraph" w:customStyle="1" w:styleId="a5">
    <w:name w:val="Подпись к таблице"/>
    <w:basedOn w:val="a"/>
    <w:link w:val="a4"/>
    <w:rPr>
      <w:rFonts w:ascii="Times New Roman" w:eastAsia="Times New Roman" w:hAnsi="Times New Roman" w:cs="Times New Roman"/>
      <w:sz w:val="26"/>
      <w:szCs w:val="26"/>
    </w:rPr>
  </w:style>
  <w:style w:type="paragraph" w:customStyle="1" w:styleId="a7">
    <w:name w:val="Другое"/>
    <w:basedOn w:val="a"/>
    <w:link w:val="a6"/>
    <w:rPr>
      <w:rFonts w:ascii="Times New Roman" w:eastAsia="Times New Roman" w:hAnsi="Times New Roman" w:cs="Times New Roman"/>
      <w:sz w:val="26"/>
      <w:szCs w:val="26"/>
    </w:rPr>
  </w:style>
  <w:style w:type="paragraph" w:customStyle="1" w:styleId="22">
    <w:name w:val="Заголовок №2"/>
    <w:basedOn w:val="a"/>
    <w:link w:val="21"/>
    <w:pPr>
      <w:jc w:val="center"/>
      <w:outlineLvl w:val="1"/>
    </w:pPr>
    <w:rPr>
      <w:rFonts w:ascii="Times New Roman" w:eastAsia="Times New Roman" w:hAnsi="Times New Roman" w:cs="Times New Roman"/>
      <w:b/>
      <w:bCs/>
      <w:sz w:val="26"/>
      <w:szCs w:val="26"/>
    </w:rPr>
  </w:style>
  <w:style w:type="paragraph" w:styleId="a8">
    <w:name w:val="header"/>
    <w:basedOn w:val="a"/>
    <w:link w:val="a9"/>
    <w:uiPriority w:val="99"/>
    <w:unhideWhenUsed/>
    <w:rsid w:val="00B06042"/>
    <w:pPr>
      <w:tabs>
        <w:tab w:val="center" w:pos="4677"/>
        <w:tab w:val="right" w:pos="9355"/>
      </w:tabs>
    </w:pPr>
  </w:style>
  <w:style w:type="character" w:customStyle="1" w:styleId="a9">
    <w:name w:val="Верхний колонтитул Знак"/>
    <w:basedOn w:val="a0"/>
    <w:link w:val="a8"/>
    <w:uiPriority w:val="99"/>
    <w:rsid w:val="00B06042"/>
    <w:rPr>
      <w:color w:val="000000"/>
    </w:rPr>
  </w:style>
  <w:style w:type="paragraph" w:styleId="aa">
    <w:name w:val="footer"/>
    <w:basedOn w:val="a"/>
    <w:link w:val="ab"/>
    <w:uiPriority w:val="99"/>
    <w:unhideWhenUsed/>
    <w:rsid w:val="00B06042"/>
    <w:pPr>
      <w:tabs>
        <w:tab w:val="center" w:pos="4677"/>
        <w:tab w:val="right" w:pos="9355"/>
      </w:tabs>
    </w:pPr>
  </w:style>
  <w:style w:type="character" w:customStyle="1" w:styleId="ab">
    <w:name w:val="Нижний колонтитул Знак"/>
    <w:basedOn w:val="a0"/>
    <w:link w:val="aa"/>
    <w:uiPriority w:val="99"/>
    <w:rsid w:val="00B06042"/>
    <w:rPr>
      <w:color w:val="000000"/>
    </w:rPr>
  </w:style>
  <w:style w:type="paragraph" w:styleId="ac">
    <w:name w:val="List Paragraph"/>
    <w:basedOn w:val="a"/>
    <w:uiPriority w:val="34"/>
    <w:qFormat/>
    <w:rsid w:val="00C5657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507</TotalTime>
  <Pages>11</Pages>
  <Words>3140</Words>
  <Characters>17901</Characters>
  <Application>Microsoft Office Word</Application>
  <DocSecurity>0</DocSecurity>
  <Lines>149</Lines>
  <Paragraphs>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MATRIX</dc:creator>
  <cp:keywords/>
  <cp:lastModifiedBy>RePack by Diakov</cp:lastModifiedBy>
  <cp:revision>12</cp:revision>
  <cp:lastPrinted>2025-04-15T05:24:00Z</cp:lastPrinted>
  <dcterms:created xsi:type="dcterms:W3CDTF">2024-04-18T04:40:00Z</dcterms:created>
  <dcterms:modified xsi:type="dcterms:W3CDTF">2025-04-15T05:53:00Z</dcterms:modified>
</cp:coreProperties>
</file>